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01" w:rsidRPr="00573158" w:rsidRDefault="00306601" w:rsidP="00542E8F">
      <w:pPr>
        <w:pStyle w:val="a4"/>
        <w:framePr w:w="6574" w:h="1037" w:hRule="exact" w:wrap="none" w:vAnchor="page" w:hAnchor="page" w:x="2627" w:y="626"/>
        <w:shd w:val="clear" w:color="auto" w:fill="auto"/>
        <w:spacing w:line="240" w:lineRule="auto"/>
        <w:rPr>
          <w:sz w:val="24"/>
          <w:szCs w:val="24"/>
        </w:rPr>
      </w:pPr>
      <w:bookmarkStart w:id="0" w:name="_GoBack"/>
      <w:r w:rsidRPr="00573158">
        <w:rPr>
          <w:color w:val="000000"/>
          <w:sz w:val="24"/>
          <w:szCs w:val="24"/>
        </w:rPr>
        <w:t>Аннотация</w:t>
      </w:r>
    </w:p>
    <w:p w:rsidR="00306601" w:rsidRPr="00573158" w:rsidRDefault="00306601" w:rsidP="00542E8F">
      <w:pPr>
        <w:pStyle w:val="a4"/>
        <w:framePr w:w="6574" w:h="1037" w:hRule="exact" w:wrap="none" w:vAnchor="page" w:hAnchor="page" w:x="2627" w:y="626"/>
        <w:shd w:val="clear" w:color="auto" w:fill="auto"/>
        <w:spacing w:line="240" w:lineRule="auto"/>
        <w:rPr>
          <w:sz w:val="24"/>
          <w:szCs w:val="24"/>
        </w:rPr>
      </w:pPr>
      <w:r w:rsidRPr="00573158">
        <w:rPr>
          <w:color w:val="000000"/>
          <w:sz w:val="24"/>
          <w:szCs w:val="24"/>
        </w:rPr>
        <w:t>к рабочей программе по русскому языку</w:t>
      </w:r>
    </w:p>
    <w:bookmarkEnd w:id="0"/>
    <w:p w:rsidR="00306601" w:rsidRPr="00573158" w:rsidRDefault="00306601" w:rsidP="00306601">
      <w:pPr>
        <w:pStyle w:val="50"/>
        <w:framePr w:w="9370" w:h="930" w:hRule="exact" w:wrap="none" w:vAnchor="page" w:hAnchor="page" w:x="1272" w:y="2109"/>
        <w:shd w:val="clear" w:color="auto" w:fill="auto"/>
        <w:spacing w:after="0" w:line="240" w:lineRule="auto"/>
        <w:ind w:left="5040" w:right="20"/>
        <w:rPr>
          <w:sz w:val="24"/>
          <w:szCs w:val="24"/>
        </w:rPr>
      </w:pPr>
      <w:r w:rsidRPr="00573158">
        <w:rPr>
          <w:color w:val="000000"/>
          <w:sz w:val="24"/>
          <w:szCs w:val="24"/>
        </w:rPr>
        <w:t xml:space="preserve">для 10-11 классов (базовый уровень) /авторы </w:t>
      </w:r>
      <w:proofErr w:type="spellStart"/>
      <w:r w:rsidRPr="00573158">
        <w:rPr>
          <w:color w:val="000000"/>
          <w:sz w:val="24"/>
          <w:szCs w:val="24"/>
        </w:rPr>
        <w:t>Н.Г.Гольцова</w:t>
      </w:r>
      <w:proofErr w:type="spellEnd"/>
      <w:r w:rsidRPr="00573158">
        <w:rPr>
          <w:color w:val="000000"/>
          <w:sz w:val="24"/>
          <w:szCs w:val="24"/>
        </w:rPr>
        <w:t xml:space="preserve">, </w:t>
      </w:r>
      <w:proofErr w:type="spellStart"/>
      <w:r w:rsidRPr="00573158">
        <w:rPr>
          <w:color w:val="000000"/>
          <w:sz w:val="24"/>
          <w:szCs w:val="24"/>
        </w:rPr>
        <w:t>И.В.Шамшин</w:t>
      </w:r>
      <w:proofErr w:type="spellEnd"/>
      <w:r w:rsidRPr="00573158">
        <w:rPr>
          <w:color w:val="000000"/>
          <w:sz w:val="24"/>
          <w:szCs w:val="24"/>
        </w:rPr>
        <w:t xml:space="preserve">, </w:t>
      </w:r>
      <w:proofErr w:type="spellStart"/>
      <w:r w:rsidRPr="00573158">
        <w:rPr>
          <w:color w:val="000000"/>
          <w:sz w:val="24"/>
          <w:szCs w:val="24"/>
        </w:rPr>
        <w:t>М.АМищерина</w:t>
      </w:r>
      <w:proofErr w:type="spellEnd"/>
    </w:p>
    <w:p w:rsidR="00306601" w:rsidRPr="00573158" w:rsidRDefault="00306601" w:rsidP="00306601">
      <w:pPr>
        <w:pStyle w:val="11"/>
        <w:framePr w:w="9370" w:h="11792" w:hRule="exact" w:wrap="none" w:vAnchor="page" w:hAnchor="page" w:x="1170" w:y="4304"/>
        <w:shd w:val="clear" w:color="auto" w:fill="auto"/>
        <w:spacing w:before="0" w:after="188" w:line="240" w:lineRule="auto"/>
        <w:ind w:firstLine="600"/>
        <w:rPr>
          <w:sz w:val="24"/>
          <w:szCs w:val="24"/>
        </w:rPr>
      </w:pPr>
      <w:bookmarkStart w:id="1" w:name="bookmark0"/>
      <w:r w:rsidRPr="00573158">
        <w:rPr>
          <w:color w:val="000000"/>
          <w:sz w:val="24"/>
          <w:szCs w:val="24"/>
        </w:rPr>
        <w:t>Место дисциплины в структуре основной образовательной программы</w:t>
      </w:r>
      <w:bookmarkEnd w:id="1"/>
    </w:p>
    <w:p w:rsidR="00306601" w:rsidRPr="00573158" w:rsidRDefault="00306601" w:rsidP="00306601">
      <w:pPr>
        <w:pStyle w:val="1"/>
        <w:framePr w:w="9370" w:h="11792" w:hRule="exact" w:wrap="none" w:vAnchor="page" w:hAnchor="page" w:x="1170" w:y="4304"/>
        <w:shd w:val="clear" w:color="auto" w:fill="auto"/>
        <w:spacing w:after="250" w:line="240" w:lineRule="auto"/>
        <w:ind w:right="20" w:firstLine="600"/>
        <w:rPr>
          <w:sz w:val="24"/>
          <w:szCs w:val="24"/>
        </w:rPr>
      </w:pPr>
      <w:r w:rsidRPr="00573158">
        <w:rPr>
          <w:color w:val="000000"/>
          <w:sz w:val="24"/>
          <w:szCs w:val="24"/>
        </w:rPr>
        <w:t>Предмет «Русский язык» включён в базовую часть Федерального базисного учебного плана для образовательных учреждений Российской Федерации. 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(полного) общего образования.</w:t>
      </w:r>
    </w:p>
    <w:p w:rsidR="00306601" w:rsidRPr="00573158" w:rsidRDefault="00306601" w:rsidP="00306601">
      <w:pPr>
        <w:pStyle w:val="11"/>
        <w:framePr w:w="9370" w:h="11792" w:hRule="exact" w:wrap="none" w:vAnchor="page" w:hAnchor="page" w:x="1170" w:y="4304"/>
        <w:shd w:val="clear" w:color="auto" w:fill="auto"/>
        <w:spacing w:before="0" w:after="184" w:line="240" w:lineRule="auto"/>
        <w:ind w:firstLine="600"/>
        <w:rPr>
          <w:sz w:val="24"/>
          <w:szCs w:val="24"/>
        </w:rPr>
      </w:pPr>
      <w:bookmarkStart w:id="2" w:name="bookmark1"/>
      <w:r w:rsidRPr="00573158">
        <w:rPr>
          <w:color w:val="000000"/>
          <w:sz w:val="24"/>
          <w:szCs w:val="24"/>
        </w:rPr>
        <w:t>Нормативная основа разработки программы</w:t>
      </w:r>
      <w:bookmarkEnd w:id="2"/>
    </w:p>
    <w:p w:rsidR="00306601" w:rsidRPr="00573158" w:rsidRDefault="00306601" w:rsidP="00306601">
      <w:pPr>
        <w:pStyle w:val="1"/>
        <w:framePr w:w="9370" w:h="11792" w:hRule="exact" w:wrap="none" w:vAnchor="page" w:hAnchor="page" w:x="1170" w:y="4304"/>
        <w:shd w:val="clear" w:color="auto" w:fill="auto"/>
        <w:spacing w:after="180" w:line="240" w:lineRule="auto"/>
        <w:ind w:right="20" w:firstLine="600"/>
        <w:rPr>
          <w:sz w:val="24"/>
          <w:szCs w:val="24"/>
        </w:rPr>
      </w:pPr>
      <w:proofErr w:type="gramStart"/>
      <w:r w:rsidRPr="00573158">
        <w:rPr>
          <w:color w:val="000000"/>
          <w:sz w:val="24"/>
          <w:szCs w:val="24"/>
        </w:rPr>
        <w:t xml:space="preserve">Рабочая программа по русскому языку для 10-11 классов составлена на основе примерной программы по русскому языку среднего (полного) общего образования (базовый уровень) (Министерство образования и науки РФ, 2004 г), программы </w:t>
      </w:r>
      <w:proofErr w:type="spellStart"/>
      <w:r w:rsidRPr="00573158">
        <w:rPr>
          <w:color w:val="000000"/>
          <w:sz w:val="24"/>
          <w:szCs w:val="24"/>
        </w:rPr>
        <w:t>Н.Г.Гольцовой</w:t>
      </w:r>
      <w:proofErr w:type="spellEnd"/>
      <w:r w:rsidRPr="00573158">
        <w:rPr>
          <w:color w:val="000000"/>
          <w:sz w:val="24"/>
          <w:szCs w:val="24"/>
        </w:rPr>
        <w:t xml:space="preserve"> к учебнику «Русский язык. 10-11 классы» (авторы </w:t>
      </w:r>
      <w:proofErr w:type="spellStart"/>
      <w:r w:rsidRPr="00573158">
        <w:rPr>
          <w:color w:val="000000"/>
          <w:sz w:val="24"/>
          <w:szCs w:val="24"/>
        </w:rPr>
        <w:t>Н.Г.Гольцова</w:t>
      </w:r>
      <w:proofErr w:type="spellEnd"/>
      <w:r w:rsidRPr="00573158">
        <w:rPr>
          <w:color w:val="000000"/>
          <w:sz w:val="24"/>
          <w:szCs w:val="24"/>
        </w:rPr>
        <w:t xml:space="preserve">, </w:t>
      </w:r>
      <w:proofErr w:type="spellStart"/>
      <w:r w:rsidRPr="00573158">
        <w:rPr>
          <w:color w:val="000000"/>
          <w:sz w:val="24"/>
          <w:szCs w:val="24"/>
        </w:rPr>
        <w:t>И.В.Шамшин</w:t>
      </w:r>
      <w:proofErr w:type="spellEnd"/>
      <w:r w:rsidRPr="00573158">
        <w:rPr>
          <w:color w:val="000000"/>
          <w:sz w:val="24"/>
          <w:szCs w:val="24"/>
        </w:rPr>
        <w:t xml:space="preserve">, </w:t>
      </w:r>
      <w:proofErr w:type="spellStart"/>
      <w:r w:rsidRPr="00573158">
        <w:rPr>
          <w:color w:val="000000"/>
          <w:sz w:val="24"/>
          <w:szCs w:val="24"/>
        </w:rPr>
        <w:t>М.А.Мищерина</w:t>
      </w:r>
      <w:proofErr w:type="spellEnd"/>
      <w:r w:rsidRPr="00573158">
        <w:rPr>
          <w:color w:val="000000"/>
          <w:sz w:val="24"/>
          <w:szCs w:val="24"/>
        </w:rPr>
        <w:t>), М., Русское слово, 201</w:t>
      </w:r>
      <w:r w:rsidRPr="00573158">
        <w:rPr>
          <w:color w:val="000000"/>
          <w:sz w:val="24"/>
          <w:szCs w:val="24"/>
          <w:lang w:val="el-GR"/>
        </w:rPr>
        <w:t xml:space="preserve">1 </w:t>
      </w:r>
      <w:r w:rsidRPr="00573158">
        <w:rPr>
          <w:color w:val="000000"/>
          <w:sz w:val="24"/>
          <w:szCs w:val="24"/>
        </w:rPr>
        <w:t>г. и соответствует федеральному компоненту государственного стандарта</w:t>
      </w:r>
      <w:proofErr w:type="gramEnd"/>
      <w:r w:rsidRPr="00573158">
        <w:rPr>
          <w:color w:val="000000"/>
          <w:sz w:val="24"/>
          <w:szCs w:val="24"/>
        </w:rPr>
        <w:t xml:space="preserve"> среднего (полного) общего образования.</w:t>
      </w:r>
    </w:p>
    <w:p w:rsidR="00306601" w:rsidRPr="00573158" w:rsidRDefault="00306601" w:rsidP="00306601">
      <w:pPr>
        <w:pStyle w:val="1"/>
        <w:framePr w:w="9370" w:h="11792" w:hRule="exact" w:wrap="none" w:vAnchor="page" w:hAnchor="page" w:x="1170" w:y="4304"/>
        <w:shd w:val="clear" w:color="auto" w:fill="auto"/>
        <w:spacing w:after="176" w:line="240" w:lineRule="auto"/>
        <w:ind w:right="20" w:firstLine="600"/>
        <w:rPr>
          <w:sz w:val="24"/>
          <w:szCs w:val="24"/>
        </w:rPr>
      </w:pPr>
      <w:r w:rsidRPr="00573158">
        <w:rPr>
          <w:color w:val="000000"/>
          <w:sz w:val="24"/>
          <w:szCs w:val="24"/>
        </w:rPr>
        <w:t>Выбор авторской программы мотивирован тем, что она рекомендована Министерством образования РФ для общеобразовательных классов, соответствует стандарту среднего (полного) общего образования по русскому языку,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306601" w:rsidRPr="00573158" w:rsidRDefault="00306601" w:rsidP="00306601">
      <w:pPr>
        <w:pStyle w:val="1"/>
        <w:framePr w:w="9370" w:h="11792" w:hRule="exact" w:wrap="none" w:vAnchor="page" w:hAnchor="page" w:x="1170" w:y="4304"/>
        <w:shd w:val="clear" w:color="auto" w:fill="auto"/>
        <w:spacing w:after="254" w:line="240" w:lineRule="auto"/>
        <w:ind w:right="20" w:firstLine="600"/>
        <w:rPr>
          <w:sz w:val="24"/>
          <w:szCs w:val="24"/>
        </w:rPr>
      </w:pPr>
      <w:r w:rsidRPr="00573158">
        <w:rPr>
          <w:color w:val="000000"/>
          <w:sz w:val="24"/>
          <w:szCs w:val="24"/>
        </w:rPr>
        <w:t>Данная программа обеспечивает восполняющее повторение при подготовке к Единому государственному экзамену по русскому языку.</w:t>
      </w:r>
    </w:p>
    <w:p w:rsidR="00306601" w:rsidRPr="00573158" w:rsidRDefault="00306601" w:rsidP="00306601">
      <w:pPr>
        <w:pStyle w:val="11"/>
        <w:framePr w:w="9370" w:h="11792" w:hRule="exact" w:wrap="none" w:vAnchor="page" w:hAnchor="page" w:x="1170" w:y="4304"/>
        <w:shd w:val="clear" w:color="auto" w:fill="auto"/>
        <w:spacing w:before="0" w:after="184" w:line="240" w:lineRule="auto"/>
        <w:ind w:firstLine="600"/>
        <w:rPr>
          <w:sz w:val="24"/>
          <w:szCs w:val="24"/>
        </w:rPr>
      </w:pPr>
      <w:bookmarkStart w:id="3" w:name="bookmark2"/>
      <w:r w:rsidRPr="00573158">
        <w:rPr>
          <w:color w:val="000000"/>
          <w:sz w:val="24"/>
          <w:szCs w:val="24"/>
        </w:rPr>
        <w:t>Количество часов</w:t>
      </w:r>
      <w:bookmarkEnd w:id="3"/>
    </w:p>
    <w:p w:rsidR="00306601" w:rsidRPr="00573158" w:rsidRDefault="00306601" w:rsidP="00306601">
      <w:pPr>
        <w:pStyle w:val="1"/>
        <w:framePr w:w="9370" w:h="11792" w:hRule="exact" w:wrap="none" w:vAnchor="page" w:hAnchor="page" w:x="1170" w:y="4304"/>
        <w:shd w:val="clear" w:color="auto" w:fill="auto"/>
        <w:spacing w:after="250" w:line="240" w:lineRule="auto"/>
        <w:ind w:right="20" w:firstLine="600"/>
        <w:rPr>
          <w:sz w:val="24"/>
          <w:szCs w:val="24"/>
        </w:rPr>
      </w:pPr>
      <w:r w:rsidRPr="00573158">
        <w:rPr>
          <w:color w:val="000000"/>
          <w:sz w:val="24"/>
          <w:szCs w:val="24"/>
        </w:rPr>
        <w:t>Федеральный базисный (образовательный) учебный план для образовательных учреждений Российской Федерации предусматр</w:t>
      </w:r>
      <w:r>
        <w:rPr>
          <w:sz w:val="24"/>
          <w:szCs w:val="24"/>
        </w:rPr>
        <w:t xml:space="preserve">ивает изучение русского </w:t>
      </w:r>
      <w:r w:rsidRPr="00573158">
        <w:rPr>
          <w:color w:val="000000"/>
          <w:sz w:val="24"/>
          <w:szCs w:val="24"/>
        </w:rPr>
        <w:t xml:space="preserve"> языка на этапе среднего общего образования по базовой сетке в объёме: 10 класс - </w:t>
      </w:r>
      <w:r>
        <w:rPr>
          <w:sz w:val="24"/>
          <w:szCs w:val="24"/>
        </w:rPr>
        <w:t>35</w:t>
      </w:r>
      <w:r w:rsidRPr="00573158">
        <w:rPr>
          <w:color w:val="000000"/>
          <w:sz w:val="24"/>
          <w:szCs w:val="24"/>
        </w:rPr>
        <w:t xml:space="preserve"> </w:t>
      </w:r>
      <w:r>
        <w:rPr>
          <w:sz w:val="24"/>
          <w:szCs w:val="24"/>
        </w:rPr>
        <w:t>часов</w:t>
      </w:r>
      <w:r w:rsidRPr="00573158">
        <w:rPr>
          <w:color w:val="000000"/>
          <w:sz w:val="24"/>
          <w:szCs w:val="24"/>
        </w:rPr>
        <w:t xml:space="preserve"> </w:t>
      </w:r>
      <w:r w:rsidRPr="00573158">
        <w:rPr>
          <w:color w:val="000000"/>
          <w:sz w:val="24"/>
          <w:szCs w:val="24"/>
          <w:lang w:val="el-GR"/>
        </w:rPr>
        <w:t xml:space="preserve">(I </w:t>
      </w:r>
      <w:r w:rsidRPr="00573158">
        <w:rPr>
          <w:color w:val="000000"/>
          <w:sz w:val="24"/>
          <w:szCs w:val="24"/>
        </w:rPr>
        <w:t xml:space="preserve">час в неделю), </w:t>
      </w:r>
      <w:r w:rsidRPr="00573158">
        <w:rPr>
          <w:color w:val="000000"/>
          <w:sz w:val="24"/>
          <w:szCs w:val="24"/>
          <w:lang w:val="el-GR"/>
        </w:rPr>
        <w:t xml:space="preserve">11 </w:t>
      </w:r>
      <w:r w:rsidRPr="00573158">
        <w:rPr>
          <w:color w:val="000000"/>
          <w:sz w:val="24"/>
          <w:szCs w:val="24"/>
        </w:rPr>
        <w:t xml:space="preserve">класс - </w:t>
      </w:r>
      <w:r>
        <w:rPr>
          <w:sz w:val="24"/>
          <w:szCs w:val="24"/>
        </w:rPr>
        <w:t>35</w:t>
      </w:r>
      <w:r w:rsidRPr="00573158">
        <w:rPr>
          <w:color w:val="000000"/>
          <w:sz w:val="24"/>
          <w:szCs w:val="24"/>
        </w:rPr>
        <w:t xml:space="preserve"> </w:t>
      </w:r>
      <w:r>
        <w:rPr>
          <w:sz w:val="24"/>
          <w:szCs w:val="24"/>
        </w:rPr>
        <w:t>часов</w:t>
      </w:r>
      <w:r w:rsidRPr="00573158">
        <w:rPr>
          <w:color w:val="000000"/>
          <w:sz w:val="24"/>
          <w:szCs w:val="24"/>
        </w:rPr>
        <w:t xml:space="preserve"> </w:t>
      </w:r>
      <w:r w:rsidRPr="00573158">
        <w:rPr>
          <w:color w:val="000000"/>
          <w:sz w:val="24"/>
          <w:szCs w:val="24"/>
          <w:lang w:val="el-GR"/>
        </w:rPr>
        <w:t xml:space="preserve">(I </w:t>
      </w:r>
      <w:r w:rsidRPr="00573158">
        <w:rPr>
          <w:color w:val="000000"/>
          <w:sz w:val="24"/>
          <w:szCs w:val="24"/>
        </w:rPr>
        <w:t xml:space="preserve">час в неделю). Для качественного прохождения учебной программы из школьного компонента выделяется по </w:t>
      </w:r>
      <w:r w:rsidRPr="00573158">
        <w:rPr>
          <w:color w:val="000000"/>
          <w:sz w:val="24"/>
          <w:szCs w:val="24"/>
          <w:lang w:val="el-GR"/>
        </w:rPr>
        <w:t xml:space="preserve">I </w:t>
      </w:r>
      <w:r w:rsidRPr="00573158">
        <w:rPr>
          <w:color w:val="000000"/>
          <w:sz w:val="24"/>
          <w:szCs w:val="24"/>
        </w:rPr>
        <w:t>часу в неделю в 10 и 11 классах.</w:t>
      </w:r>
    </w:p>
    <w:p w:rsidR="00306601" w:rsidRPr="00573158" w:rsidRDefault="00306601" w:rsidP="00306601">
      <w:pPr>
        <w:pStyle w:val="11"/>
        <w:framePr w:w="9370" w:h="11792" w:hRule="exact" w:wrap="none" w:vAnchor="page" w:hAnchor="page" w:x="1170" w:y="4304"/>
        <w:shd w:val="clear" w:color="auto" w:fill="auto"/>
        <w:spacing w:before="0" w:after="184" w:line="240" w:lineRule="auto"/>
        <w:ind w:firstLine="600"/>
        <w:rPr>
          <w:sz w:val="24"/>
          <w:szCs w:val="24"/>
        </w:rPr>
      </w:pPr>
      <w:bookmarkStart w:id="4" w:name="bookmark3"/>
      <w:r w:rsidRPr="00573158">
        <w:rPr>
          <w:color w:val="000000"/>
          <w:sz w:val="24"/>
          <w:szCs w:val="24"/>
        </w:rPr>
        <w:t>Цель изучения дисциплины</w:t>
      </w:r>
      <w:bookmarkEnd w:id="4"/>
    </w:p>
    <w:p w:rsidR="00306601" w:rsidRPr="00573158" w:rsidRDefault="00306601" w:rsidP="00306601">
      <w:pPr>
        <w:pStyle w:val="1"/>
        <w:framePr w:w="9370" w:h="11792" w:hRule="exact" w:wrap="none" w:vAnchor="page" w:hAnchor="page" w:x="1170" w:y="4304"/>
        <w:shd w:val="clear" w:color="auto" w:fill="auto"/>
        <w:spacing w:after="184" w:line="240" w:lineRule="auto"/>
        <w:ind w:right="20" w:firstLine="600"/>
        <w:rPr>
          <w:sz w:val="24"/>
          <w:szCs w:val="24"/>
        </w:rPr>
      </w:pPr>
      <w:r w:rsidRPr="00573158">
        <w:rPr>
          <w:color w:val="000000"/>
          <w:sz w:val="24"/>
          <w:szCs w:val="24"/>
        </w:rPr>
        <w:t>Изучение русского языка в образовательных учреждениях основного общего образования направлено на достижение следующих целей:</w:t>
      </w:r>
    </w:p>
    <w:p w:rsidR="00306601" w:rsidRPr="00573158" w:rsidRDefault="00306601" w:rsidP="00306601">
      <w:pPr>
        <w:pStyle w:val="1"/>
        <w:framePr w:w="9370" w:h="11792" w:hRule="exact" w:wrap="none" w:vAnchor="page" w:hAnchor="page" w:x="1170" w:y="4304"/>
        <w:numPr>
          <w:ilvl w:val="0"/>
          <w:numId w:val="1"/>
        </w:numPr>
        <w:shd w:val="clear" w:color="auto" w:fill="auto"/>
        <w:tabs>
          <w:tab w:val="left" w:pos="802"/>
        </w:tabs>
        <w:spacing w:line="240" w:lineRule="auto"/>
        <w:ind w:right="20" w:firstLine="600"/>
        <w:rPr>
          <w:sz w:val="24"/>
          <w:szCs w:val="24"/>
        </w:rPr>
      </w:pPr>
      <w:r w:rsidRPr="00573158">
        <w:rPr>
          <w:color w:val="000000"/>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306601" w:rsidRPr="00573158" w:rsidRDefault="00306601" w:rsidP="00306601">
      <w:pPr>
        <w:rPr>
          <w:rFonts w:ascii="Times New Roman" w:hAnsi="Times New Roman" w:cs="Times New Roman"/>
        </w:rPr>
        <w:sectPr w:rsidR="00306601" w:rsidRPr="00573158">
          <w:pgSz w:w="11909" w:h="16838"/>
          <w:pgMar w:top="0" w:right="0" w:bottom="0" w:left="0" w:header="0" w:footer="3" w:gutter="0"/>
          <w:cols w:space="720"/>
          <w:noEndnote/>
          <w:docGrid w:linePitch="360"/>
        </w:sectPr>
      </w:pPr>
    </w:p>
    <w:p w:rsidR="00306601" w:rsidRPr="00573158" w:rsidRDefault="00306601" w:rsidP="00306601">
      <w:pPr>
        <w:pStyle w:val="1"/>
        <w:framePr w:w="9365" w:h="14418" w:hRule="exact" w:wrap="none" w:vAnchor="page" w:hAnchor="page" w:x="1274" w:y="1307"/>
        <w:numPr>
          <w:ilvl w:val="0"/>
          <w:numId w:val="1"/>
        </w:numPr>
        <w:shd w:val="clear" w:color="auto" w:fill="auto"/>
        <w:tabs>
          <w:tab w:val="left" w:pos="739"/>
        </w:tabs>
        <w:spacing w:after="180" w:line="240" w:lineRule="auto"/>
        <w:ind w:right="20" w:firstLine="580"/>
        <w:rPr>
          <w:sz w:val="24"/>
          <w:szCs w:val="24"/>
        </w:rPr>
      </w:pPr>
      <w:r w:rsidRPr="00573158">
        <w:rPr>
          <w:color w:val="000000"/>
          <w:sz w:val="24"/>
          <w:szCs w:val="24"/>
        </w:rPr>
        <w:lastRenderedPageBreak/>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06601" w:rsidRPr="00573158" w:rsidRDefault="00306601" w:rsidP="00306601">
      <w:pPr>
        <w:pStyle w:val="1"/>
        <w:framePr w:w="9365" w:h="14418" w:hRule="exact" w:wrap="none" w:vAnchor="page" w:hAnchor="page" w:x="1274" w:y="1307"/>
        <w:shd w:val="clear" w:color="auto" w:fill="auto"/>
        <w:spacing w:after="184" w:line="240" w:lineRule="auto"/>
        <w:ind w:right="20" w:firstLine="580"/>
        <w:rPr>
          <w:sz w:val="24"/>
          <w:szCs w:val="24"/>
        </w:rPr>
      </w:pPr>
      <w:r w:rsidRPr="00573158">
        <w:rPr>
          <w:rStyle w:val="0pt"/>
          <w:sz w:val="24"/>
          <w:szCs w:val="24"/>
        </w:rPr>
        <w:t xml:space="preserve">Специальными целями </w:t>
      </w:r>
      <w:r w:rsidRPr="00573158">
        <w:rPr>
          <w:color w:val="000000"/>
          <w:sz w:val="24"/>
          <w:szCs w:val="24"/>
        </w:rPr>
        <w:t>преподавания русского языка в школе является формирование языковой, коммуникативной и лингвистической компетенции учащихся.</w:t>
      </w:r>
    </w:p>
    <w:p w:rsidR="00306601" w:rsidRPr="00573158" w:rsidRDefault="00306601" w:rsidP="00306601">
      <w:pPr>
        <w:pStyle w:val="1"/>
        <w:framePr w:w="9365" w:h="14418" w:hRule="exact" w:wrap="none" w:vAnchor="page" w:hAnchor="page" w:x="1274" w:y="1307"/>
        <w:shd w:val="clear" w:color="auto" w:fill="auto"/>
        <w:spacing w:after="180" w:line="240" w:lineRule="auto"/>
        <w:ind w:right="20" w:firstLine="580"/>
        <w:rPr>
          <w:sz w:val="24"/>
          <w:szCs w:val="24"/>
        </w:rPr>
      </w:pPr>
      <w:r w:rsidRPr="00573158">
        <w:rPr>
          <w:color w:val="000000"/>
          <w:sz w:val="24"/>
          <w:szCs w:val="24"/>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306601" w:rsidRPr="00573158" w:rsidRDefault="00306601" w:rsidP="00306601">
      <w:pPr>
        <w:pStyle w:val="1"/>
        <w:framePr w:w="9365" w:h="14418" w:hRule="exact" w:wrap="none" w:vAnchor="page" w:hAnchor="page" w:x="1274" w:y="1307"/>
        <w:shd w:val="clear" w:color="auto" w:fill="auto"/>
        <w:spacing w:after="250" w:line="240" w:lineRule="auto"/>
        <w:ind w:right="20" w:firstLine="580"/>
        <w:rPr>
          <w:sz w:val="24"/>
          <w:szCs w:val="24"/>
        </w:rPr>
      </w:pPr>
      <w:proofErr w:type="spellStart"/>
      <w:r w:rsidRPr="00573158">
        <w:rPr>
          <w:color w:val="000000"/>
          <w:sz w:val="24"/>
          <w:szCs w:val="24"/>
        </w:rPr>
        <w:t>Общепредметные</w:t>
      </w:r>
      <w:proofErr w:type="spellEnd"/>
      <w:r w:rsidRPr="00573158">
        <w:rPr>
          <w:color w:val="000000"/>
          <w:sz w:val="24"/>
          <w:szCs w:val="24"/>
        </w:rPr>
        <w:t xml:space="preserve">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rsidRPr="00573158">
        <w:rPr>
          <w:color w:val="000000"/>
          <w:sz w:val="24"/>
          <w:szCs w:val="24"/>
        </w:rPr>
        <w:t>общеучебных</w:t>
      </w:r>
      <w:proofErr w:type="spellEnd"/>
      <w:r w:rsidRPr="00573158">
        <w:rPr>
          <w:color w:val="000000"/>
          <w:sz w:val="24"/>
          <w:szCs w:val="24"/>
        </w:rPr>
        <w:t xml:space="preserve"> умений - работа с книгой, со справочной литературой, совершенствование навыков чтения.</w:t>
      </w:r>
    </w:p>
    <w:p w:rsidR="00306601" w:rsidRPr="00573158" w:rsidRDefault="00306601" w:rsidP="00306601">
      <w:pPr>
        <w:pStyle w:val="11"/>
        <w:framePr w:w="9365" w:h="14418" w:hRule="exact" w:wrap="none" w:vAnchor="page" w:hAnchor="page" w:x="1274" w:y="1307"/>
        <w:shd w:val="clear" w:color="auto" w:fill="auto"/>
        <w:spacing w:before="0" w:after="184" w:line="240" w:lineRule="auto"/>
        <w:rPr>
          <w:sz w:val="24"/>
          <w:szCs w:val="24"/>
        </w:rPr>
      </w:pPr>
      <w:bookmarkStart w:id="5" w:name="bookmark4"/>
      <w:r w:rsidRPr="00573158">
        <w:rPr>
          <w:color w:val="000000"/>
          <w:sz w:val="24"/>
          <w:szCs w:val="24"/>
        </w:rPr>
        <w:t>Используемые учебники</w:t>
      </w:r>
      <w:bookmarkEnd w:id="5"/>
    </w:p>
    <w:p w:rsidR="00306601" w:rsidRPr="00573158" w:rsidRDefault="00306601" w:rsidP="00306601">
      <w:pPr>
        <w:pStyle w:val="1"/>
        <w:framePr w:w="9365" w:h="14418" w:hRule="exact" w:wrap="none" w:vAnchor="page" w:hAnchor="page" w:x="1274" w:y="1307"/>
        <w:shd w:val="clear" w:color="auto" w:fill="auto"/>
        <w:spacing w:after="250" w:line="240" w:lineRule="auto"/>
        <w:ind w:right="20" w:firstLine="580"/>
        <w:rPr>
          <w:sz w:val="24"/>
          <w:szCs w:val="24"/>
        </w:rPr>
      </w:pPr>
      <w:r w:rsidRPr="00573158">
        <w:rPr>
          <w:color w:val="000000"/>
          <w:sz w:val="24"/>
          <w:szCs w:val="24"/>
        </w:rPr>
        <w:t>Учебник для общеобразовательных учреждений. Русский язык 10-1</w:t>
      </w:r>
      <w:r w:rsidRPr="00573158">
        <w:rPr>
          <w:color w:val="000000"/>
          <w:sz w:val="24"/>
          <w:szCs w:val="24"/>
          <w:lang w:val="el-GR"/>
        </w:rPr>
        <w:t xml:space="preserve">1 </w:t>
      </w:r>
      <w:r w:rsidRPr="00573158">
        <w:rPr>
          <w:color w:val="000000"/>
          <w:sz w:val="24"/>
          <w:szCs w:val="24"/>
        </w:rPr>
        <w:t xml:space="preserve">классы. </w:t>
      </w:r>
      <w:proofErr w:type="spellStart"/>
      <w:r w:rsidRPr="00573158">
        <w:rPr>
          <w:color w:val="000000"/>
          <w:sz w:val="24"/>
          <w:szCs w:val="24"/>
        </w:rPr>
        <w:t>Гольцова</w:t>
      </w:r>
      <w:proofErr w:type="spellEnd"/>
      <w:r w:rsidRPr="00573158">
        <w:rPr>
          <w:color w:val="000000"/>
          <w:sz w:val="24"/>
          <w:szCs w:val="24"/>
        </w:rPr>
        <w:t xml:space="preserve"> Н.Г., </w:t>
      </w:r>
      <w:proofErr w:type="spellStart"/>
      <w:r w:rsidRPr="00573158">
        <w:rPr>
          <w:color w:val="000000"/>
          <w:sz w:val="24"/>
          <w:szCs w:val="24"/>
        </w:rPr>
        <w:t>Шамшин</w:t>
      </w:r>
      <w:proofErr w:type="spellEnd"/>
      <w:r w:rsidRPr="00573158">
        <w:rPr>
          <w:color w:val="000000"/>
          <w:sz w:val="24"/>
          <w:szCs w:val="24"/>
        </w:rPr>
        <w:t xml:space="preserve"> И.В., </w:t>
      </w:r>
      <w:proofErr w:type="spellStart"/>
      <w:r w:rsidRPr="00573158">
        <w:rPr>
          <w:color w:val="000000"/>
          <w:sz w:val="24"/>
          <w:szCs w:val="24"/>
        </w:rPr>
        <w:t>Мищерина</w:t>
      </w:r>
      <w:proofErr w:type="spellEnd"/>
      <w:r w:rsidRPr="00573158">
        <w:rPr>
          <w:color w:val="000000"/>
          <w:sz w:val="24"/>
          <w:szCs w:val="24"/>
        </w:rPr>
        <w:t xml:space="preserve"> М.А. М.: Русское слово, 201</w:t>
      </w:r>
      <w:r>
        <w:rPr>
          <w:sz w:val="24"/>
          <w:szCs w:val="24"/>
        </w:rPr>
        <w:t>3</w:t>
      </w:r>
      <w:r w:rsidRPr="00573158">
        <w:rPr>
          <w:color w:val="000000"/>
          <w:sz w:val="24"/>
          <w:szCs w:val="24"/>
          <w:lang w:val="el-GR"/>
        </w:rPr>
        <w:t>.</w:t>
      </w:r>
    </w:p>
    <w:p w:rsidR="00306601" w:rsidRPr="00573158" w:rsidRDefault="00306601" w:rsidP="00306601">
      <w:pPr>
        <w:pStyle w:val="11"/>
        <w:framePr w:w="9365" w:h="14418" w:hRule="exact" w:wrap="none" w:vAnchor="page" w:hAnchor="page" w:x="1274" w:y="1307"/>
        <w:shd w:val="clear" w:color="auto" w:fill="auto"/>
        <w:spacing w:before="0" w:after="179" w:line="240" w:lineRule="auto"/>
        <w:rPr>
          <w:sz w:val="24"/>
          <w:szCs w:val="24"/>
        </w:rPr>
      </w:pPr>
      <w:bookmarkStart w:id="6" w:name="bookmark5"/>
      <w:r w:rsidRPr="00573158">
        <w:rPr>
          <w:color w:val="000000"/>
          <w:sz w:val="24"/>
          <w:szCs w:val="24"/>
        </w:rPr>
        <w:t>Основные образовательные технологии</w:t>
      </w:r>
      <w:bookmarkEnd w:id="6"/>
    </w:p>
    <w:p w:rsidR="00306601" w:rsidRPr="00573158" w:rsidRDefault="00306601" w:rsidP="00306601">
      <w:pPr>
        <w:pStyle w:val="1"/>
        <w:framePr w:w="9365" w:h="14418" w:hRule="exact" w:wrap="none" w:vAnchor="page" w:hAnchor="page" w:x="1274" w:y="1307"/>
        <w:shd w:val="clear" w:color="auto" w:fill="auto"/>
        <w:spacing w:after="176" w:line="240" w:lineRule="auto"/>
        <w:ind w:right="20" w:firstLine="580"/>
        <w:rPr>
          <w:sz w:val="24"/>
          <w:szCs w:val="24"/>
        </w:rPr>
      </w:pPr>
      <w:r w:rsidRPr="00573158">
        <w:rPr>
          <w:color w:val="000000"/>
          <w:sz w:val="24"/>
          <w:szCs w:val="24"/>
        </w:rPr>
        <w:t>В процессе изучения дисциплины используется как традиционные, так и ИКТ технологии, а так же самостоятельная работа по изучению теоретических вопросов и выполнению практических заданий, компьютерное тестирование, контрольные работы.</w:t>
      </w:r>
    </w:p>
    <w:p w:rsidR="00306601" w:rsidRPr="00573158" w:rsidRDefault="00306601" w:rsidP="00306601">
      <w:pPr>
        <w:pStyle w:val="1"/>
        <w:framePr w:w="9365" w:h="14418" w:hRule="exact" w:wrap="none" w:vAnchor="page" w:hAnchor="page" w:x="1274" w:y="1307"/>
        <w:shd w:val="clear" w:color="auto" w:fill="auto"/>
        <w:spacing w:after="176" w:line="240" w:lineRule="auto"/>
        <w:ind w:right="20" w:firstLine="580"/>
        <w:rPr>
          <w:sz w:val="24"/>
          <w:szCs w:val="24"/>
        </w:rPr>
      </w:pPr>
      <w:r w:rsidRPr="00573158">
        <w:rPr>
          <w:color w:val="000000"/>
          <w:sz w:val="24"/>
          <w:szCs w:val="24"/>
        </w:rPr>
        <w:t>Осуществление целей рабочей программы обусловлено использованием в образовательном процессе следующих технологий:</w:t>
      </w:r>
    </w:p>
    <w:p w:rsidR="00306601" w:rsidRPr="00573158" w:rsidRDefault="00306601" w:rsidP="00306601">
      <w:pPr>
        <w:pStyle w:val="1"/>
        <w:framePr w:w="9365" w:h="14418" w:hRule="exact" w:wrap="none" w:vAnchor="page" w:hAnchor="page" w:x="1274" w:y="1307"/>
        <w:shd w:val="clear" w:color="auto" w:fill="auto"/>
        <w:spacing w:after="184" w:line="240" w:lineRule="auto"/>
        <w:ind w:right="20" w:firstLine="580"/>
        <w:rPr>
          <w:sz w:val="24"/>
          <w:szCs w:val="24"/>
        </w:rPr>
      </w:pPr>
      <w:r w:rsidRPr="00573158">
        <w:rPr>
          <w:color w:val="000000"/>
          <w:sz w:val="24"/>
          <w:szCs w:val="24"/>
        </w:rPr>
        <w:t xml:space="preserve">-по организационным формам: </w:t>
      </w:r>
      <w:proofErr w:type="gramStart"/>
      <w:r w:rsidRPr="00573158">
        <w:rPr>
          <w:color w:val="000000"/>
          <w:sz w:val="24"/>
          <w:szCs w:val="24"/>
        </w:rPr>
        <w:t>классно-урочная</w:t>
      </w:r>
      <w:proofErr w:type="gramEnd"/>
      <w:r w:rsidRPr="00573158">
        <w:rPr>
          <w:color w:val="000000"/>
          <w:sz w:val="24"/>
          <w:szCs w:val="24"/>
        </w:rPr>
        <w:t>, индивидуальная, групповая, дифференцированное обучение, проектное обучение;</w:t>
      </w:r>
    </w:p>
    <w:p w:rsidR="00306601" w:rsidRPr="00573158" w:rsidRDefault="00306601" w:rsidP="00306601">
      <w:pPr>
        <w:pStyle w:val="1"/>
        <w:framePr w:w="9365" w:h="14418" w:hRule="exact" w:wrap="none" w:vAnchor="page" w:hAnchor="page" w:x="1274" w:y="1307"/>
        <w:shd w:val="clear" w:color="auto" w:fill="auto"/>
        <w:spacing w:after="180" w:line="240" w:lineRule="auto"/>
        <w:ind w:right="20" w:firstLine="580"/>
        <w:rPr>
          <w:sz w:val="24"/>
          <w:szCs w:val="24"/>
        </w:rPr>
      </w:pPr>
      <w:r w:rsidRPr="00573158">
        <w:rPr>
          <w:color w:val="000000"/>
          <w:sz w:val="24"/>
          <w:szCs w:val="24"/>
        </w:rPr>
        <w:t xml:space="preserve">-по типу управления познавательной деятельностью: </w:t>
      </w:r>
      <w:proofErr w:type="gramStart"/>
      <w:r w:rsidRPr="00573158">
        <w:rPr>
          <w:color w:val="000000"/>
          <w:sz w:val="24"/>
          <w:szCs w:val="24"/>
        </w:rPr>
        <w:t>обучение по учебнику</w:t>
      </w:r>
      <w:proofErr w:type="gramEnd"/>
      <w:r w:rsidRPr="00573158">
        <w:rPr>
          <w:color w:val="000000"/>
          <w:sz w:val="24"/>
          <w:szCs w:val="24"/>
        </w:rPr>
        <w:t xml:space="preserve"> (по книге), система малых групп;</w:t>
      </w:r>
    </w:p>
    <w:p w:rsidR="00306601" w:rsidRPr="00573158" w:rsidRDefault="00306601" w:rsidP="00306601">
      <w:pPr>
        <w:pStyle w:val="1"/>
        <w:framePr w:w="9365" w:h="14418" w:hRule="exact" w:wrap="none" w:vAnchor="page" w:hAnchor="page" w:x="1274" w:y="1307"/>
        <w:shd w:val="clear" w:color="auto" w:fill="auto"/>
        <w:spacing w:after="188" w:line="240" w:lineRule="auto"/>
        <w:ind w:right="20" w:firstLine="580"/>
        <w:rPr>
          <w:sz w:val="24"/>
          <w:szCs w:val="24"/>
        </w:rPr>
      </w:pPr>
      <w:r w:rsidRPr="00573158">
        <w:rPr>
          <w:color w:val="000000"/>
          <w:sz w:val="24"/>
          <w:szCs w:val="24"/>
        </w:rPr>
        <w:t xml:space="preserve">-по подходу к ученику: </w:t>
      </w:r>
      <w:proofErr w:type="gramStart"/>
      <w:r w:rsidRPr="00573158">
        <w:rPr>
          <w:color w:val="000000"/>
          <w:sz w:val="24"/>
          <w:szCs w:val="24"/>
        </w:rPr>
        <w:t>личностно-ориентированный</w:t>
      </w:r>
      <w:proofErr w:type="gramEnd"/>
      <w:r w:rsidRPr="00573158">
        <w:rPr>
          <w:color w:val="000000"/>
          <w:sz w:val="24"/>
          <w:szCs w:val="24"/>
        </w:rPr>
        <w:t>, гуманно-</w:t>
      </w:r>
      <w:proofErr w:type="spellStart"/>
      <w:r w:rsidRPr="00573158">
        <w:rPr>
          <w:color w:val="000000"/>
          <w:sz w:val="24"/>
          <w:szCs w:val="24"/>
        </w:rPr>
        <w:t>личностнаый</w:t>
      </w:r>
      <w:proofErr w:type="spellEnd"/>
      <w:r w:rsidRPr="00573158">
        <w:rPr>
          <w:color w:val="000000"/>
          <w:sz w:val="24"/>
          <w:szCs w:val="24"/>
        </w:rPr>
        <w:t xml:space="preserve"> сотрудничество;</w:t>
      </w:r>
    </w:p>
    <w:p w:rsidR="00306601" w:rsidRPr="00573158" w:rsidRDefault="00306601" w:rsidP="00306601">
      <w:pPr>
        <w:pStyle w:val="1"/>
        <w:framePr w:w="9365" w:h="14418" w:hRule="exact" w:wrap="none" w:vAnchor="page" w:hAnchor="page" w:x="1274" w:y="1307"/>
        <w:shd w:val="clear" w:color="auto" w:fill="auto"/>
        <w:spacing w:after="15" w:line="240" w:lineRule="auto"/>
        <w:ind w:right="20" w:firstLine="580"/>
        <w:rPr>
          <w:sz w:val="24"/>
          <w:szCs w:val="24"/>
        </w:rPr>
      </w:pPr>
      <w:r w:rsidRPr="00573158">
        <w:rPr>
          <w:color w:val="000000"/>
          <w:sz w:val="24"/>
          <w:szCs w:val="24"/>
        </w:rPr>
        <w:t xml:space="preserve">-по преобладающему методу: </w:t>
      </w:r>
      <w:proofErr w:type="gramStart"/>
      <w:r w:rsidRPr="00573158">
        <w:rPr>
          <w:color w:val="000000"/>
          <w:sz w:val="24"/>
          <w:szCs w:val="24"/>
        </w:rPr>
        <w:t>объяснительно-иллюстративный</w:t>
      </w:r>
      <w:proofErr w:type="gramEnd"/>
      <w:r w:rsidRPr="00573158">
        <w:rPr>
          <w:color w:val="000000"/>
          <w:sz w:val="24"/>
          <w:szCs w:val="24"/>
        </w:rPr>
        <w:t>, развивающее обучение, диалогический, информационный, игровой.</w:t>
      </w:r>
    </w:p>
    <w:p w:rsidR="00306601" w:rsidRPr="00573158" w:rsidRDefault="00306601" w:rsidP="00306601">
      <w:pPr>
        <w:pStyle w:val="11"/>
        <w:framePr w:w="9365" w:h="14418" w:hRule="exact" w:wrap="none" w:vAnchor="page" w:hAnchor="page" w:x="1274" w:y="1307"/>
        <w:shd w:val="clear" w:color="auto" w:fill="auto"/>
        <w:spacing w:before="0" w:after="0" w:line="240" w:lineRule="auto"/>
        <w:rPr>
          <w:sz w:val="24"/>
          <w:szCs w:val="24"/>
        </w:rPr>
      </w:pPr>
      <w:bookmarkStart w:id="7" w:name="bookmark6"/>
      <w:r w:rsidRPr="00573158">
        <w:rPr>
          <w:color w:val="000000"/>
          <w:sz w:val="24"/>
          <w:szCs w:val="24"/>
        </w:rPr>
        <w:t>Требования к результатам освоения дисциплины</w:t>
      </w:r>
      <w:bookmarkEnd w:id="7"/>
    </w:p>
    <w:p w:rsidR="00306601" w:rsidRPr="00573158" w:rsidRDefault="00306601" w:rsidP="00306601">
      <w:pPr>
        <w:pStyle w:val="1"/>
        <w:framePr w:w="9365" w:h="14418" w:hRule="exact" w:wrap="none" w:vAnchor="page" w:hAnchor="page" w:x="1274" w:y="1307"/>
        <w:shd w:val="clear" w:color="auto" w:fill="auto"/>
        <w:spacing w:line="240" w:lineRule="auto"/>
        <w:ind w:firstLine="580"/>
        <w:rPr>
          <w:sz w:val="24"/>
          <w:szCs w:val="24"/>
        </w:rPr>
      </w:pPr>
      <w:r w:rsidRPr="00573158">
        <w:rPr>
          <w:color w:val="000000"/>
          <w:sz w:val="24"/>
          <w:szCs w:val="24"/>
        </w:rPr>
        <w:t>В результате изучения русского языка ученик должен:</w:t>
      </w:r>
    </w:p>
    <w:p w:rsidR="00306601" w:rsidRPr="00573158" w:rsidRDefault="00306601" w:rsidP="00306601">
      <w:pPr>
        <w:pStyle w:val="40"/>
        <w:framePr w:w="9365" w:h="14418" w:hRule="exact" w:wrap="none" w:vAnchor="page" w:hAnchor="page" w:x="1274" w:y="1307"/>
        <w:shd w:val="clear" w:color="auto" w:fill="auto"/>
        <w:spacing w:line="240" w:lineRule="auto"/>
        <w:ind w:left="3160" w:firstLine="0"/>
        <w:rPr>
          <w:sz w:val="24"/>
          <w:szCs w:val="24"/>
        </w:rPr>
      </w:pPr>
      <w:proofErr w:type="spellStart"/>
      <w:r w:rsidRPr="00573158">
        <w:rPr>
          <w:color w:val="000000"/>
          <w:sz w:val="24"/>
          <w:szCs w:val="24"/>
        </w:rPr>
        <w:t>знат</w:t>
      </w:r>
      <w:proofErr w:type="spellEnd"/>
      <w:r w:rsidRPr="00573158">
        <w:rPr>
          <w:color w:val="000000"/>
          <w:sz w:val="24"/>
          <w:szCs w:val="24"/>
        </w:rPr>
        <w:t xml:space="preserve"> ъ/</w:t>
      </w:r>
      <w:proofErr w:type="spellStart"/>
      <w:r w:rsidRPr="00573158">
        <w:rPr>
          <w:color w:val="000000"/>
          <w:sz w:val="24"/>
          <w:szCs w:val="24"/>
        </w:rPr>
        <w:t>понимат</w:t>
      </w:r>
      <w:proofErr w:type="spellEnd"/>
      <w:r w:rsidRPr="00573158">
        <w:rPr>
          <w:color w:val="000000"/>
          <w:sz w:val="24"/>
          <w:szCs w:val="24"/>
        </w:rPr>
        <w:t xml:space="preserve"> ъ:</w:t>
      </w:r>
    </w:p>
    <w:p w:rsidR="00306601" w:rsidRPr="00573158" w:rsidRDefault="00306601" w:rsidP="00306601">
      <w:pPr>
        <w:pStyle w:val="1"/>
        <w:framePr w:w="9365" w:h="14418" w:hRule="exact" w:wrap="none" w:vAnchor="page" w:hAnchor="page" w:x="1274" w:y="1307"/>
        <w:shd w:val="clear" w:color="auto" w:fill="auto"/>
        <w:spacing w:line="240" w:lineRule="auto"/>
        <w:ind w:firstLine="580"/>
        <w:rPr>
          <w:sz w:val="24"/>
          <w:szCs w:val="24"/>
        </w:rPr>
      </w:pPr>
      <w:r w:rsidRPr="00573158">
        <w:rPr>
          <w:color w:val="000000"/>
          <w:sz w:val="24"/>
          <w:szCs w:val="24"/>
        </w:rPr>
        <w:t>-изученные основные сведения о языке.</w:t>
      </w:r>
    </w:p>
    <w:p w:rsidR="00306601" w:rsidRPr="00573158" w:rsidRDefault="00306601" w:rsidP="00306601">
      <w:pPr>
        <w:pStyle w:val="1"/>
        <w:framePr w:w="9365" w:h="14418" w:hRule="exact" w:wrap="none" w:vAnchor="page" w:hAnchor="page" w:x="1274" w:y="1307"/>
        <w:shd w:val="clear" w:color="auto" w:fill="auto"/>
        <w:spacing w:after="250" w:line="240" w:lineRule="auto"/>
        <w:ind w:right="20" w:firstLine="580"/>
        <w:rPr>
          <w:sz w:val="24"/>
          <w:szCs w:val="24"/>
        </w:rPr>
      </w:pPr>
      <w:r w:rsidRPr="00573158">
        <w:rPr>
          <w:color w:val="000000"/>
          <w:sz w:val="24"/>
          <w:szCs w:val="24"/>
        </w:rPr>
        <w:t xml:space="preserve">-определения основных изучаемых языковых явлений, </w:t>
      </w:r>
      <w:proofErr w:type="spellStart"/>
      <w:r w:rsidRPr="00573158">
        <w:rPr>
          <w:color w:val="000000"/>
          <w:sz w:val="24"/>
          <w:szCs w:val="24"/>
        </w:rPr>
        <w:t>речеведческих</w:t>
      </w:r>
      <w:proofErr w:type="spellEnd"/>
      <w:r w:rsidRPr="00573158">
        <w:rPr>
          <w:color w:val="000000"/>
          <w:sz w:val="24"/>
          <w:szCs w:val="24"/>
        </w:rPr>
        <w:t xml:space="preserve"> понятий, пунктуационных правил.</w:t>
      </w:r>
    </w:p>
    <w:p w:rsidR="00306601" w:rsidRPr="00573158" w:rsidRDefault="00306601" w:rsidP="00306601">
      <w:pPr>
        <w:pStyle w:val="1"/>
        <w:framePr w:w="9365" w:h="14418" w:hRule="exact" w:wrap="none" w:vAnchor="page" w:hAnchor="page" w:x="1274" w:y="1307"/>
        <w:shd w:val="clear" w:color="auto" w:fill="auto"/>
        <w:spacing w:line="240" w:lineRule="auto"/>
        <w:ind w:firstLine="580"/>
        <w:rPr>
          <w:sz w:val="24"/>
          <w:szCs w:val="24"/>
        </w:rPr>
      </w:pPr>
      <w:r w:rsidRPr="00573158">
        <w:rPr>
          <w:color w:val="000000"/>
          <w:sz w:val="24"/>
          <w:szCs w:val="24"/>
        </w:rPr>
        <w:t>-обосновывать свои ответы, приводя нужные примеры.</w:t>
      </w:r>
    </w:p>
    <w:p w:rsidR="00306601" w:rsidRPr="00573158" w:rsidRDefault="00306601" w:rsidP="00306601">
      <w:pPr>
        <w:pStyle w:val="40"/>
        <w:framePr w:wrap="none" w:vAnchor="page" w:hAnchor="page" w:x="1274" w:y="15949"/>
        <w:shd w:val="clear" w:color="auto" w:fill="auto"/>
        <w:spacing w:line="240" w:lineRule="auto"/>
        <w:ind w:left="3800" w:firstLine="0"/>
        <w:rPr>
          <w:sz w:val="24"/>
          <w:szCs w:val="24"/>
        </w:rPr>
      </w:pPr>
      <w:r w:rsidRPr="00573158">
        <w:rPr>
          <w:color w:val="000000"/>
          <w:sz w:val="24"/>
          <w:szCs w:val="24"/>
        </w:rPr>
        <w:t>уметь:</w:t>
      </w:r>
    </w:p>
    <w:p w:rsidR="00306601" w:rsidRPr="00573158" w:rsidRDefault="00306601" w:rsidP="00306601">
      <w:pPr>
        <w:rPr>
          <w:rFonts w:ascii="Times New Roman" w:hAnsi="Times New Roman" w:cs="Times New Roman"/>
        </w:rPr>
        <w:sectPr w:rsidR="00306601" w:rsidRPr="00573158">
          <w:pgSz w:w="11909" w:h="16838"/>
          <w:pgMar w:top="0" w:right="0" w:bottom="0" w:left="0" w:header="0" w:footer="3" w:gutter="0"/>
          <w:cols w:space="720"/>
          <w:noEndnote/>
          <w:docGrid w:linePitch="360"/>
        </w:sectPr>
      </w:pPr>
    </w:p>
    <w:p w:rsidR="00306601" w:rsidRPr="00573158" w:rsidRDefault="00306601" w:rsidP="00306601">
      <w:pPr>
        <w:pStyle w:val="1"/>
        <w:framePr w:w="9365" w:h="6111" w:hRule="exact" w:wrap="none" w:vAnchor="page" w:hAnchor="page" w:x="1274" w:y="1311"/>
        <w:shd w:val="clear" w:color="auto" w:fill="auto"/>
        <w:spacing w:after="180" w:line="240" w:lineRule="auto"/>
        <w:ind w:right="20" w:firstLine="700"/>
        <w:rPr>
          <w:sz w:val="24"/>
          <w:szCs w:val="24"/>
        </w:rPr>
      </w:pPr>
      <w:r w:rsidRPr="00573158">
        <w:rPr>
          <w:color w:val="000000"/>
          <w:sz w:val="24"/>
          <w:szCs w:val="24"/>
        </w:rPr>
        <w:lastRenderedPageBreak/>
        <w:t>-производить все виды разборов: фонетический, морфемный, словообразовательный, морфологический, синтаксический, стилистический.</w:t>
      </w:r>
    </w:p>
    <w:p w:rsidR="00306601" w:rsidRPr="00573158" w:rsidRDefault="00306601" w:rsidP="00306601">
      <w:pPr>
        <w:pStyle w:val="1"/>
        <w:framePr w:w="9365" w:h="6111" w:hRule="exact" w:wrap="none" w:vAnchor="page" w:hAnchor="page" w:x="1274" w:y="1311"/>
        <w:shd w:val="clear" w:color="auto" w:fill="auto"/>
        <w:spacing w:after="250" w:line="240" w:lineRule="auto"/>
        <w:ind w:right="20" w:firstLine="700"/>
        <w:rPr>
          <w:sz w:val="24"/>
          <w:szCs w:val="24"/>
        </w:rPr>
      </w:pPr>
      <w:r w:rsidRPr="00573158">
        <w:rPr>
          <w:color w:val="000000"/>
          <w:sz w:val="24"/>
          <w:szCs w:val="24"/>
        </w:rPr>
        <w:t>-составлять простые и сложные предложения разных типов, пользоваться синтаксическими синонимами в соответствии с содержанием и стилем создаваемого текста;</w:t>
      </w:r>
    </w:p>
    <w:p w:rsidR="00306601" w:rsidRPr="00573158" w:rsidRDefault="00306601" w:rsidP="00306601">
      <w:pPr>
        <w:pStyle w:val="1"/>
        <w:framePr w:w="9365" w:h="6111" w:hRule="exact" w:wrap="none" w:vAnchor="page" w:hAnchor="page" w:x="1274" w:y="1311"/>
        <w:shd w:val="clear" w:color="auto" w:fill="auto"/>
        <w:spacing w:after="258" w:line="240" w:lineRule="auto"/>
        <w:ind w:firstLine="700"/>
        <w:rPr>
          <w:sz w:val="24"/>
          <w:szCs w:val="24"/>
        </w:rPr>
      </w:pPr>
      <w:r w:rsidRPr="00573158">
        <w:rPr>
          <w:color w:val="000000"/>
          <w:sz w:val="24"/>
          <w:szCs w:val="24"/>
        </w:rPr>
        <w:t>-определять стиль и тип текста;</w:t>
      </w:r>
    </w:p>
    <w:p w:rsidR="00306601" w:rsidRPr="00573158" w:rsidRDefault="00306601" w:rsidP="00306601">
      <w:pPr>
        <w:pStyle w:val="1"/>
        <w:framePr w:w="9365" w:h="6111" w:hRule="exact" w:wrap="none" w:vAnchor="page" w:hAnchor="page" w:x="1274" w:y="1311"/>
        <w:shd w:val="clear" w:color="auto" w:fill="auto"/>
        <w:spacing w:after="180" w:line="240" w:lineRule="auto"/>
        <w:ind w:firstLine="700"/>
        <w:rPr>
          <w:sz w:val="24"/>
          <w:szCs w:val="24"/>
        </w:rPr>
      </w:pPr>
      <w:r w:rsidRPr="00573158">
        <w:rPr>
          <w:color w:val="000000"/>
          <w:sz w:val="24"/>
          <w:szCs w:val="24"/>
        </w:rPr>
        <w:t>-соблюдать все основные нормы литературного языка.</w:t>
      </w:r>
    </w:p>
    <w:p w:rsidR="00306601" w:rsidRPr="00573158" w:rsidRDefault="00306601" w:rsidP="00306601">
      <w:pPr>
        <w:pStyle w:val="40"/>
        <w:framePr w:w="9365" w:h="6111" w:hRule="exact" w:wrap="none" w:vAnchor="page" w:hAnchor="page" w:x="1274" w:y="1311"/>
        <w:shd w:val="clear" w:color="auto" w:fill="auto"/>
        <w:spacing w:after="184" w:line="240" w:lineRule="auto"/>
        <w:ind w:right="20" w:firstLine="700"/>
        <w:jc w:val="both"/>
        <w:rPr>
          <w:sz w:val="24"/>
          <w:szCs w:val="24"/>
        </w:rPr>
      </w:pPr>
      <w:r w:rsidRPr="00573158">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73158">
        <w:rPr>
          <w:color w:val="000000"/>
          <w:sz w:val="24"/>
          <w:szCs w:val="24"/>
        </w:rPr>
        <w:t>для</w:t>
      </w:r>
      <w:proofErr w:type="gramEnd"/>
      <w:r w:rsidRPr="00573158">
        <w:rPr>
          <w:color w:val="000000"/>
          <w:sz w:val="24"/>
          <w:szCs w:val="24"/>
        </w:rPr>
        <w:t>:</w:t>
      </w:r>
    </w:p>
    <w:p w:rsidR="00306601" w:rsidRPr="00573158" w:rsidRDefault="00306601" w:rsidP="00306601">
      <w:pPr>
        <w:pStyle w:val="1"/>
        <w:framePr w:w="9365" w:h="6111" w:hRule="exact" w:wrap="none" w:vAnchor="page" w:hAnchor="page" w:x="1274" w:y="1311"/>
        <w:shd w:val="clear" w:color="auto" w:fill="auto"/>
        <w:spacing w:after="250" w:line="240" w:lineRule="auto"/>
        <w:ind w:right="20" w:firstLine="700"/>
        <w:rPr>
          <w:sz w:val="24"/>
          <w:szCs w:val="24"/>
        </w:rPr>
      </w:pPr>
      <w:r w:rsidRPr="00573158">
        <w:rPr>
          <w:color w:val="000000"/>
          <w:sz w:val="24"/>
          <w:szCs w:val="24"/>
        </w:rPr>
        <w:t>-создания текстов разных стилей и типов речи; подготовки доклада на историк</w:t>
      </w:r>
      <w:proofErr w:type="gramStart"/>
      <w:r w:rsidRPr="00573158">
        <w:rPr>
          <w:color w:val="000000"/>
          <w:sz w:val="24"/>
          <w:szCs w:val="24"/>
        </w:rPr>
        <w:t>о-</w:t>
      </w:r>
      <w:proofErr w:type="gramEnd"/>
      <w:r w:rsidRPr="00573158">
        <w:rPr>
          <w:color w:val="000000"/>
          <w:sz w:val="24"/>
          <w:szCs w:val="24"/>
        </w:rPr>
        <w:t xml:space="preserve"> литературную тему по одному источнику; составления тезисов или конспекта небольшой литературно-критической статьи (или фрагмента большой статьи); написания сочинения публицистического характера; для оформления деловой документации (заявление, автобиография.)</w:t>
      </w:r>
    </w:p>
    <w:p w:rsidR="00306601" w:rsidRPr="00573158" w:rsidRDefault="00306601" w:rsidP="00306601">
      <w:pPr>
        <w:pStyle w:val="1"/>
        <w:framePr w:w="9365" w:h="6111" w:hRule="exact" w:wrap="none" w:vAnchor="page" w:hAnchor="page" w:x="1274" w:y="1311"/>
        <w:shd w:val="clear" w:color="auto" w:fill="auto"/>
        <w:spacing w:after="176" w:line="240" w:lineRule="auto"/>
        <w:ind w:firstLine="700"/>
        <w:rPr>
          <w:sz w:val="24"/>
          <w:szCs w:val="24"/>
        </w:rPr>
      </w:pPr>
      <w:r w:rsidRPr="00573158">
        <w:rPr>
          <w:color w:val="000000"/>
          <w:sz w:val="24"/>
          <w:szCs w:val="24"/>
        </w:rPr>
        <w:t>-соблюдения при общении с собеседниками соответствующего речевого этикета.</w:t>
      </w:r>
    </w:p>
    <w:p w:rsidR="00306601" w:rsidRPr="00573158" w:rsidRDefault="00306601" w:rsidP="00306601">
      <w:pPr>
        <w:pStyle w:val="1"/>
        <w:framePr w:w="9365" w:h="6111" w:hRule="exact" w:wrap="none" w:vAnchor="page" w:hAnchor="page" w:x="1274" w:y="1311"/>
        <w:shd w:val="clear" w:color="auto" w:fill="auto"/>
        <w:spacing w:line="240" w:lineRule="auto"/>
        <w:ind w:right="20" w:firstLine="700"/>
        <w:rPr>
          <w:sz w:val="24"/>
          <w:szCs w:val="24"/>
        </w:rPr>
      </w:pPr>
      <w:r w:rsidRPr="00573158">
        <w:rPr>
          <w:rStyle w:val="0pt"/>
          <w:sz w:val="24"/>
          <w:szCs w:val="24"/>
        </w:rPr>
        <w:t xml:space="preserve">Форма контроля: </w:t>
      </w:r>
      <w:r w:rsidRPr="00573158">
        <w:rPr>
          <w:color w:val="000000"/>
          <w:sz w:val="24"/>
          <w:szCs w:val="24"/>
        </w:rPr>
        <w:t>итоговые контрольные диктанты и работы, сочинения, изложения, тестирование, итоговая комплексная работа, зачёты.</w:t>
      </w:r>
    </w:p>
    <w:p w:rsidR="00306601" w:rsidRPr="00573158" w:rsidRDefault="00306601" w:rsidP="00306601">
      <w:pPr>
        <w:rPr>
          <w:rFonts w:ascii="Times New Roman" w:hAnsi="Times New Roman" w:cs="Times New Roman"/>
        </w:rPr>
        <w:sectPr w:rsidR="00306601" w:rsidRPr="00573158">
          <w:pgSz w:w="11909" w:h="16838"/>
          <w:pgMar w:top="0" w:right="0" w:bottom="0" w:left="0" w:header="0" w:footer="3" w:gutter="0"/>
          <w:cols w:space="720"/>
          <w:noEndnote/>
          <w:docGrid w:linePitch="360"/>
        </w:sectPr>
      </w:pPr>
    </w:p>
    <w:p w:rsidR="00747048" w:rsidRDefault="00747048"/>
    <w:sectPr w:rsidR="00747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4A75"/>
    <w:multiLevelType w:val="multilevel"/>
    <w:tmpl w:val="67989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01"/>
    <w:rsid w:val="00306601"/>
    <w:rsid w:val="00542E8F"/>
    <w:rsid w:val="0074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60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06601"/>
    <w:rPr>
      <w:rFonts w:ascii="Times New Roman" w:eastAsia="Times New Roman" w:hAnsi="Times New Roman" w:cs="Times New Roman"/>
      <w:b/>
      <w:bCs/>
      <w:spacing w:val="2"/>
      <w:sz w:val="20"/>
      <w:szCs w:val="20"/>
      <w:shd w:val="clear" w:color="auto" w:fill="FFFFFF"/>
    </w:rPr>
  </w:style>
  <w:style w:type="character" w:customStyle="1" w:styleId="a5">
    <w:name w:val="Основной текст_"/>
    <w:basedOn w:val="a0"/>
    <w:link w:val="1"/>
    <w:rsid w:val="00306601"/>
    <w:rPr>
      <w:rFonts w:ascii="Times New Roman" w:eastAsia="Times New Roman" w:hAnsi="Times New Roman" w:cs="Times New Roman"/>
      <w:sz w:val="20"/>
      <w:szCs w:val="20"/>
      <w:shd w:val="clear" w:color="auto" w:fill="FFFFFF"/>
    </w:rPr>
  </w:style>
  <w:style w:type="character" w:customStyle="1" w:styleId="0pt">
    <w:name w:val="Основной текст + Полужирный;Интервал 0 pt"/>
    <w:basedOn w:val="a5"/>
    <w:rsid w:val="00306601"/>
    <w:rPr>
      <w:rFonts w:ascii="Times New Roman" w:eastAsia="Times New Roman" w:hAnsi="Times New Roman" w:cs="Times New Roman"/>
      <w:b/>
      <w:bCs/>
      <w:color w:val="000000"/>
      <w:spacing w:val="2"/>
      <w:w w:val="100"/>
      <w:position w:val="0"/>
      <w:sz w:val="20"/>
      <w:szCs w:val="20"/>
      <w:shd w:val="clear" w:color="auto" w:fill="FFFFFF"/>
      <w:lang w:val="ru-RU"/>
    </w:rPr>
  </w:style>
  <w:style w:type="character" w:customStyle="1" w:styleId="4">
    <w:name w:val="Основной текст (4)_"/>
    <w:basedOn w:val="a0"/>
    <w:link w:val="40"/>
    <w:rsid w:val="00306601"/>
    <w:rPr>
      <w:rFonts w:ascii="Times New Roman" w:eastAsia="Times New Roman" w:hAnsi="Times New Roman" w:cs="Times New Roman"/>
      <w:i/>
      <w:iCs/>
      <w:spacing w:val="1"/>
      <w:sz w:val="20"/>
      <w:szCs w:val="20"/>
      <w:shd w:val="clear" w:color="auto" w:fill="FFFFFF"/>
    </w:rPr>
  </w:style>
  <w:style w:type="character" w:customStyle="1" w:styleId="5">
    <w:name w:val="Основной текст (5)_"/>
    <w:basedOn w:val="a0"/>
    <w:link w:val="50"/>
    <w:rsid w:val="00306601"/>
    <w:rPr>
      <w:rFonts w:ascii="Times New Roman" w:eastAsia="Times New Roman" w:hAnsi="Times New Roman" w:cs="Times New Roman"/>
      <w:b/>
      <w:bCs/>
      <w:i/>
      <w:iCs/>
      <w:spacing w:val="-2"/>
      <w:sz w:val="17"/>
      <w:szCs w:val="17"/>
      <w:shd w:val="clear" w:color="auto" w:fill="FFFFFF"/>
    </w:rPr>
  </w:style>
  <w:style w:type="character" w:customStyle="1" w:styleId="10">
    <w:name w:val="Заголовок №1_"/>
    <w:basedOn w:val="a0"/>
    <w:link w:val="11"/>
    <w:rsid w:val="00306601"/>
    <w:rPr>
      <w:rFonts w:ascii="Times New Roman" w:eastAsia="Times New Roman" w:hAnsi="Times New Roman" w:cs="Times New Roman"/>
      <w:b/>
      <w:bCs/>
      <w:spacing w:val="2"/>
      <w:sz w:val="20"/>
      <w:szCs w:val="20"/>
      <w:shd w:val="clear" w:color="auto" w:fill="FFFFFF"/>
    </w:rPr>
  </w:style>
  <w:style w:type="paragraph" w:customStyle="1" w:styleId="a4">
    <w:name w:val="Колонтитул"/>
    <w:basedOn w:val="a"/>
    <w:link w:val="a3"/>
    <w:rsid w:val="00306601"/>
    <w:pPr>
      <w:shd w:val="clear" w:color="auto" w:fill="FFFFFF"/>
      <w:spacing w:line="250" w:lineRule="exact"/>
      <w:jc w:val="center"/>
    </w:pPr>
    <w:rPr>
      <w:rFonts w:ascii="Times New Roman" w:eastAsia="Times New Roman" w:hAnsi="Times New Roman" w:cs="Times New Roman"/>
      <w:b/>
      <w:bCs/>
      <w:color w:val="auto"/>
      <w:spacing w:val="2"/>
      <w:sz w:val="20"/>
      <w:szCs w:val="20"/>
      <w:lang w:eastAsia="en-US"/>
    </w:rPr>
  </w:style>
  <w:style w:type="paragraph" w:customStyle="1" w:styleId="1">
    <w:name w:val="Основной текст1"/>
    <w:basedOn w:val="a"/>
    <w:link w:val="a5"/>
    <w:rsid w:val="00306601"/>
    <w:pPr>
      <w:shd w:val="clear" w:color="auto" w:fill="FFFFFF"/>
      <w:spacing w:line="254" w:lineRule="exact"/>
      <w:ind w:hanging="360"/>
      <w:jc w:val="both"/>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306601"/>
    <w:pPr>
      <w:shd w:val="clear" w:color="auto" w:fill="FFFFFF"/>
      <w:spacing w:line="254" w:lineRule="exact"/>
      <w:ind w:hanging="360"/>
    </w:pPr>
    <w:rPr>
      <w:rFonts w:ascii="Times New Roman" w:eastAsia="Times New Roman" w:hAnsi="Times New Roman" w:cs="Times New Roman"/>
      <w:i/>
      <w:iCs/>
      <w:color w:val="auto"/>
      <w:spacing w:val="1"/>
      <w:sz w:val="20"/>
      <w:szCs w:val="20"/>
      <w:lang w:eastAsia="en-US"/>
    </w:rPr>
  </w:style>
  <w:style w:type="paragraph" w:customStyle="1" w:styleId="50">
    <w:name w:val="Основной текст (5)"/>
    <w:basedOn w:val="a"/>
    <w:link w:val="5"/>
    <w:rsid w:val="00306601"/>
    <w:pPr>
      <w:shd w:val="clear" w:color="auto" w:fill="FFFFFF"/>
      <w:spacing w:after="480" w:line="437" w:lineRule="exact"/>
      <w:jc w:val="right"/>
    </w:pPr>
    <w:rPr>
      <w:rFonts w:ascii="Times New Roman" w:eastAsia="Times New Roman" w:hAnsi="Times New Roman" w:cs="Times New Roman"/>
      <w:b/>
      <w:bCs/>
      <w:i/>
      <w:iCs/>
      <w:color w:val="auto"/>
      <w:spacing w:val="-2"/>
      <w:sz w:val="17"/>
      <w:szCs w:val="17"/>
      <w:lang w:eastAsia="en-US"/>
    </w:rPr>
  </w:style>
  <w:style w:type="paragraph" w:customStyle="1" w:styleId="11">
    <w:name w:val="Заголовок №1"/>
    <w:basedOn w:val="a"/>
    <w:link w:val="10"/>
    <w:rsid w:val="00306601"/>
    <w:pPr>
      <w:shd w:val="clear" w:color="auto" w:fill="FFFFFF"/>
      <w:spacing w:before="480" w:after="300" w:line="0" w:lineRule="atLeast"/>
      <w:ind w:firstLine="580"/>
      <w:jc w:val="both"/>
      <w:outlineLvl w:val="0"/>
    </w:pPr>
    <w:rPr>
      <w:rFonts w:ascii="Times New Roman" w:eastAsia="Times New Roman" w:hAnsi="Times New Roman" w:cs="Times New Roman"/>
      <w:b/>
      <w:bCs/>
      <w:color w:val="auto"/>
      <w:spacing w:val="2"/>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60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06601"/>
    <w:rPr>
      <w:rFonts w:ascii="Times New Roman" w:eastAsia="Times New Roman" w:hAnsi="Times New Roman" w:cs="Times New Roman"/>
      <w:b/>
      <w:bCs/>
      <w:spacing w:val="2"/>
      <w:sz w:val="20"/>
      <w:szCs w:val="20"/>
      <w:shd w:val="clear" w:color="auto" w:fill="FFFFFF"/>
    </w:rPr>
  </w:style>
  <w:style w:type="character" w:customStyle="1" w:styleId="a5">
    <w:name w:val="Основной текст_"/>
    <w:basedOn w:val="a0"/>
    <w:link w:val="1"/>
    <w:rsid w:val="00306601"/>
    <w:rPr>
      <w:rFonts w:ascii="Times New Roman" w:eastAsia="Times New Roman" w:hAnsi="Times New Roman" w:cs="Times New Roman"/>
      <w:sz w:val="20"/>
      <w:szCs w:val="20"/>
      <w:shd w:val="clear" w:color="auto" w:fill="FFFFFF"/>
    </w:rPr>
  </w:style>
  <w:style w:type="character" w:customStyle="1" w:styleId="0pt">
    <w:name w:val="Основной текст + Полужирный;Интервал 0 pt"/>
    <w:basedOn w:val="a5"/>
    <w:rsid w:val="00306601"/>
    <w:rPr>
      <w:rFonts w:ascii="Times New Roman" w:eastAsia="Times New Roman" w:hAnsi="Times New Roman" w:cs="Times New Roman"/>
      <w:b/>
      <w:bCs/>
      <w:color w:val="000000"/>
      <w:spacing w:val="2"/>
      <w:w w:val="100"/>
      <w:position w:val="0"/>
      <w:sz w:val="20"/>
      <w:szCs w:val="20"/>
      <w:shd w:val="clear" w:color="auto" w:fill="FFFFFF"/>
      <w:lang w:val="ru-RU"/>
    </w:rPr>
  </w:style>
  <w:style w:type="character" w:customStyle="1" w:styleId="4">
    <w:name w:val="Основной текст (4)_"/>
    <w:basedOn w:val="a0"/>
    <w:link w:val="40"/>
    <w:rsid w:val="00306601"/>
    <w:rPr>
      <w:rFonts w:ascii="Times New Roman" w:eastAsia="Times New Roman" w:hAnsi="Times New Roman" w:cs="Times New Roman"/>
      <w:i/>
      <w:iCs/>
      <w:spacing w:val="1"/>
      <w:sz w:val="20"/>
      <w:szCs w:val="20"/>
      <w:shd w:val="clear" w:color="auto" w:fill="FFFFFF"/>
    </w:rPr>
  </w:style>
  <w:style w:type="character" w:customStyle="1" w:styleId="5">
    <w:name w:val="Основной текст (5)_"/>
    <w:basedOn w:val="a0"/>
    <w:link w:val="50"/>
    <w:rsid w:val="00306601"/>
    <w:rPr>
      <w:rFonts w:ascii="Times New Roman" w:eastAsia="Times New Roman" w:hAnsi="Times New Roman" w:cs="Times New Roman"/>
      <w:b/>
      <w:bCs/>
      <w:i/>
      <w:iCs/>
      <w:spacing w:val="-2"/>
      <w:sz w:val="17"/>
      <w:szCs w:val="17"/>
      <w:shd w:val="clear" w:color="auto" w:fill="FFFFFF"/>
    </w:rPr>
  </w:style>
  <w:style w:type="character" w:customStyle="1" w:styleId="10">
    <w:name w:val="Заголовок №1_"/>
    <w:basedOn w:val="a0"/>
    <w:link w:val="11"/>
    <w:rsid w:val="00306601"/>
    <w:rPr>
      <w:rFonts w:ascii="Times New Roman" w:eastAsia="Times New Roman" w:hAnsi="Times New Roman" w:cs="Times New Roman"/>
      <w:b/>
      <w:bCs/>
      <w:spacing w:val="2"/>
      <w:sz w:val="20"/>
      <w:szCs w:val="20"/>
      <w:shd w:val="clear" w:color="auto" w:fill="FFFFFF"/>
    </w:rPr>
  </w:style>
  <w:style w:type="paragraph" w:customStyle="1" w:styleId="a4">
    <w:name w:val="Колонтитул"/>
    <w:basedOn w:val="a"/>
    <w:link w:val="a3"/>
    <w:rsid w:val="00306601"/>
    <w:pPr>
      <w:shd w:val="clear" w:color="auto" w:fill="FFFFFF"/>
      <w:spacing w:line="250" w:lineRule="exact"/>
      <w:jc w:val="center"/>
    </w:pPr>
    <w:rPr>
      <w:rFonts w:ascii="Times New Roman" w:eastAsia="Times New Roman" w:hAnsi="Times New Roman" w:cs="Times New Roman"/>
      <w:b/>
      <w:bCs/>
      <w:color w:val="auto"/>
      <w:spacing w:val="2"/>
      <w:sz w:val="20"/>
      <w:szCs w:val="20"/>
      <w:lang w:eastAsia="en-US"/>
    </w:rPr>
  </w:style>
  <w:style w:type="paragraph" w:customStyle="1" w:styleId="1">
    <w:name w:val="Основной текст1"/>
    <w:basedOn w:val="a"/>
    <w:link w:val="a5"/>
    <w:rsid w:val="00306601"/>
    <w:pPr>
      <w:shd w:val="clear" w:color="auto" w:fill="FFFFFF"/>
      <w:spacing w:line="254" w:lineRule="exact"/>
      <w:ind w:hanging="360"/>
      <w:jc w:val="both"/>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306601"/>
    <w:pPr>
      <w:shd w:val="clear" w:color="auto" w:fill="FFFFFF"/>
      <w:spacing w:line="254" w:lineRule="exact"/>
      <w:ind w:hanging="360"/>
    </w:pPr>
    <w:rPr>
      <w:rFonts w:ascii="Times New Roman" w:eastAsia="Times New Roman" w:hAnsi="Times New Roman" w:cs="Times New Roman"/>
      <w:i/>
      <w:iCs/>
      <w:color w:val="auto"/>
      <w:spacing w:val="1"/>
      <w:sz w:val="20"/>
      <w:szCs w:val="20"/>
      <w:lang w:eastAsia="en-US"/>
    </w:rPr>
  </w:style>
  <w:style w:type="paragraph" w:customStyle="1" w:styleId="50">
    <w:name w:val="Основной текст (5)"/>
    <w:basedOn w:val="a"/>
    <w:link w:val="5"/>
    <w:rsid w:val="00306601"/>
    <w:pPr>
      <w:shd w:val="clear" w:color="auto" w:fill="FFFFFF"/>
      <w:spacing w:after="480" w:line="437" w:lineRule="exact"/>
      <w:jc w:val="right"/>
    </w:pPr>
    <w:rPr>
      <w:rFonts w:ascii="Times New Roman" w:eastAsia="Times New Roman" w:hAnsi="Times New Roman" w:cs="Times New Roman"/>
      <w:b/>
      <w:bCs/>
      <w:i/>
      <w:iCs/>
      <w:color w:val="auto"/>
      <w:spacing w:val="-2"/>
      <w:sz w:val="17"/>
      <w:szCs w:val="17"/>
      <w:lang w:eastAsia="en-US"/>
    </w:rPr>
  </w:style>
  <w:style w:type="paragraph" w:customStyle="1" w:styleId="11">
    <w:name w:val="Заголовок №1"/>
    <w:basedOn w:val="a"/>
    <w:link w:val="10"/>
    <w:rsid w:val="00306601"/>
    <w:pPr>
      <w:shd w:val="clear" w:color="auto" w:fill="FFFFFF"/>
      <w:spacing w:before="480" w:after="300" w:line="0" w:lineRule="atLeast"/>
      <w:ind w:firstLine="580"/>
      <w:jc w:val="both"/>
      <w:outlineLvl w:val="0"/>
    </w:pPr>
    <w:rPr>
      <w:rFonts w:ascii="Times New Roman" w:eastAsia="Times New Roman" w:hAnsi="Times New Roman" w:cs="Times New Roman"/>
      <w:b/>
      <w:bCs/>
      <w:color w:val="auto"/>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2016-04-06T07:04:00Z</dcterms:created>
  <dcterms:modified xsi:type="dcterms:W3CDTF">2016-04-06T09:05:00Z</dcterms:modified>
</cp:coreProperties>
</file>