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D0" w:rsidRPr="003D08C7" w:rsidRDefault="009110D0" w:rsidP="003D0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8C7">
        <w:rPr>
          <w:b/>
          <w:bCs/>
          <w:sz w:val="28"/>
          <w:szCs w:val="28"/>
          <w:shd w:val="clear" w:color="auto" w:fill="FFFFFF"/>
        </w:rPr>
        <w:t>ОГЭ - 2020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>Срок подачи заявления:</w:t>
      </w:r>
      <w:r w:rsidRPr="003D08C7">
        <w:rPr>
          <w:sz w:val="28"/>
          <w:szCs w:val="28"/>
          <w:shd w:val="clear" w:color="auto" w:fill="FFFFFF"/>
        </w:rPr>
        <w:t xml:space="preserve"> до 1 марта включительно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>Место подачи заявления:</w:t>
      </w:r>
      <w:r w:rsidRPr="003D08C7">
        <w:rPr>
          <w:sz w:val="28"/>
          <w:szCs w:val="28"/>
          <w:shd w:val="clear" w:color="auto" w:fill="FFFFFF"/>
        </w:rPr>
        <w:t xml:space="preserve"> в образовательную организацию, в которой </w:t>
      </w:r>
      <w:proofErr w:type="gramStart"/>
      <w:r w:rsidRPr="003D08C7">
        <w:rPr>
          <w:sz w:val="28"/>
          <w:szCs w:val="28"/>
          <w:shd w:val="clear" w:color="auto" w:fill="FFFFFF"/>
        </w:rPr>
        <w:t>обучающийся</w:t>
      </w:r>
      <w:proofErr w:type="gramEnd"/>
      <w:r w:rsidRPr="003D08C7">
        <w:rPr>
          <w:sz w:val="28"/>
          <w:szCs w:val="28"/>
          <w:shd w:val="clear" w:color="auto" w:fill="FFFFFF"/>
        </w:rPr>
        <w:t xml:space="preserve"> осваивает образовательную программу основного общего образования. </w:t>
      </w:r>
    </w:p>
    <w:p w:rsidR="009110D0" w:rsidRPr="003D08C7" w:rsidRDefault="009110D0" w:rsidP="003D0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8C7">
        <w:rPr>
          <w:b/>
          <w:bCs/>
          <w:sz w:val="28"/>
          <w:szCs w:val="28"/>
          <w:shd w:val="clear" w:color="auto" w:fill="FFFFFF"/>
        </w:rPr>
        <w:t>Расписание ОГЭ - 2020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>Основной период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22 мая (пятница) – иностранные языки (английский, французский, немецкий, испанский);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23 мая (суббота) – иностранные языки (английский, французский, немецкий, испанский);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26 мая (вторник) – история, физика, биология, химия;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29 мая (пятница) – обществознание, информатика, география, химия;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30 мая (суббота) – обществознание;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 июня (вторник) – русский язык;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D08C7">
        <w:rPr>
          <w:sz w:val="28"/>
          <w:szCs w:val="28"/>
          <w:shd w:val="clear" w:color="auto" w:fill="FFFFFF"/>
        </w:rPr>
        <w:t xml:space="preserve">5 июня (пятница) – литература, физика, информатика, география, иностранные языки (английский, французский, немецкий, испанский); </w:t>
      </w:r>
      <w:proofErr w:type="gramEnd"/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9 июня (вторник) – математика;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</w:rPr>
        <w:t> 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>Резервные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20 июня (суббота) – по всем учебным предметам (за исключением русского языка и математики);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22 июня (понедельник) – русский язык;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23 июня (вторник) – по всем учебным предметам (за исключением русского языка и математики);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24 июня (среда) – математика;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25 июня (четверг) – по всем учебным предметам;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30 июня (вторник) – по всем учебным предметам;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</w:rPr>
        <w:t> 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>Дополнительный период (сентябрьские сроки)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16 сентября (среда) – русский язык;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17 сентября (четверг) – математика;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18 сентября (пятница) – по всем учебным предметам (за исключением русского языка и математики);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19 сентября (суббота) – по всем учебным предметам (за исключением русского языка и математики);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21 сентября (понедельник) – по всем учебным предметам; </w:t>
      </w:r>
    </w:p>
    <w:p w:rsidR="009110D0" w:rsidRPr="003D08C7" w:rsidRDefault="009110D0" w:rsidP="003D0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8C7">
        <w:rPr>
          <w:b/>
          <w:bCs/>
          <w:sz w:val="28"/>
          <w:szCs w:val="28"/>
          <w:shd w:val="clear" w:color="auto" w:fill="FFFFFF"/>
        </w:rPr>
        <w:t>Продолжительность экзаменов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русский язык, математика и литература — 3 часа 55 минут;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обществознание, физика, история и биология — 3 часа;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информатика — 2 часа 30 минут;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>● химия —2 часа 20 минут</w:t>
      </w:r>
      <w:proofErr w:type="gramStart"/>
      <w:r w:rsidRPr="003D08C7">
        <w:rPr>
          <w:sz w:val="28"/>
          <w:szCs w:val="28"/>
          <w:shd w:val="clear" w:color="auto" w:fill="FFFFFF"/>
        </w:rPr>
        <w:t xml:space="preserve"> ;</w:t>
      </w:r>
      <w:proofErr w:type="gramEnd"/>
      <w:r w:rsidRPr="003D08C7">
        <w:rPr>
          <w:sz w:val="28"/>
          <w:szCs w:val="28"/>
          <w:shd w:val="clear" w:color="auto" w:fill="FFFFFF"/>
        </w:rPr>
        <w:t xml:space="preserve">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география и иностранный язык (письменная часть) — 2 часа;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иностранный язык (устная часть) — 15 минут. </w:t>
      </w:r>
    </w:p>
    <w:p w:rsidR="009110D0" w:rsidRPr="003D08C7" w:rsidRDefault="009110D0" w:rsidP="003D0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8C7">
        <w:rPr>
          <w:b/>
          <w:bCs/>
          <w:sz w:val="28"/>
          <w:szCs w:val="28"/>
          <w:shd w:val="clear" w:color="auto" w:fill="FFFFFF"/>
        </w:rPr>
        <w:t>На ОГЭ можно использовать следующие принадлежности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lastRenderedPageBreak/>
        <w:t xml:space="preserve">● РУССКИЙ ЯЗЫК – орфографические словари;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МАТЕМАТИКА – линейка и справочные материалы с основными формулами;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ИНФОРМАТИКА – компьютерная техника;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ИНОСТРАННЫЙ ЯЗЫК – технические средства для воспроизведения компакт-дисков, компьютерная техника, гарнитуры со встроенными микрофонами;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ФИЗИКА – непрограммируемый калькулятор и лабораторное оборудование;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ХИМИЯ – непрограммируемый калькулятор, таблица Менделеева, таблица растворимости, электрохимический ряд напряжений металлов и лабораторное оборудование;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БИОЛОГИЯ – линейка и непрограммируемый калькулятор;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ГЕОГРАФИЯ – линейка, непрограммируемый калькулятор и географические атласы за 7-9 классы;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● ЛИТЕРАТУРА – полные тексты художественных произведений и сборники лирики.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*Линейка не должна содержать справочной информации.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**Непрограммируемый калькулятор: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D08C7">
        <w:rPr>
          <w:sz w:val="28"/>
          <w:szCs w:val="28"/>
          <w:shd w:val="clear" w:color="auto" w:fill="FFFFFF"/>
        </w:rPr>
        <w:t>sin</w:t>
      </w:r>
      <w:proofErr w:type="spellEnd"/>
      <w:r w:rsidRPr="003D08C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08C7">
        <w:rPr>
          <w:sz w:val="28"/>
          <w:szCs w:val="28"/>
          <w:shd w:val="clear" w:color="auto" w:fill="FFFFFF"/>
        </w:rPr>
        <w:t>cos</w:t>
      </w:r>
      <w:proofErr w:type="spellEnd"/>
      <w:r w:rsidRPr="003D08C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08C7">
        <w:rPr>
          <w:sz w:val="28"/>
          <w:szCs w:val="28"/>
          <w:shd w:val="clear" w:color="auto" w:fill="FFFFFF"/>
        </w:rPr>
        <w:t>tg</w:t>
      </w:r>
      <w:proofErr w:type="spellEnd"/>
      <w:r w:rsidRPr="003D08C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08C7">
        <w:rPr>
          <w:sz w:val="28"/>
          <w:szCs w:val="28"/>
          <w:shd w:val="clear" w:color="auto" w:fill="FFFFFF"/>
        </w:rPr>
        <w:t>ctg</w:t>
      </w:r>
      <w:proofErr w:type="spellEnd"/>
      <w:r w:rsidRPr="003D08C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08C7">
        <w:rPr>
          <w:sz w:val="28"/>
          <w:szCs w:val="28"/>
          <w:shd w:val="clear" w:color="auto" w:fill="FFFFFF"/>
        </w:rPr>
        <w:t>arcsin</w:t>
      </w:r>
      <w:proofErr w:type="spellEnd"/>
      <w:r w:rsidRPr="003D08C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08C7">
        <w:rPr>
          <w:sz w:val="28"/>
          <w:szCs w:val="28"/>
          <w:shd w:val="clear" w:color="auto" w:fill="FFFFFF"/>
        </w:rPr>
        <w:t>arccos</w:t>
      </w:r>
      <w:proofErr w:type="spellEnd"/>
      <w:r w:rsidRPr="003D08C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08C7">
        <w:rPr>
          <w:sz w:val="28"/>
          <w:szCs w:val="28"/>
          <w:shd w:val="clear" w:color="auto" w:fill="FFFFFF"/>
        </w:rPr>
        <w:t>arctg</w:t>
      </w:r>
      <w:proofErr w:type="spellEnd"/>
      <w:r w:rsidRPr="003D08C7">
        <w:rPr>
          <w:sz w:val="28"/>
          <w:szCs w:val="28"/>
          <w:shd w:val="clear" w:color="auto" w:fill="FFFFFF"/>
        </w:rPr>
        <w:t xml:space="preserve">);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  <w:shd w:val="clear" w:color="auto" w:fill="FFFFFF"/>
        </w:rPr>
        <w:t xml:space="preserve">б) не осуществляет функции средства связи, хранилища базы данных и не имеет доступа к сетям передачи данных (в том числе к сети «Интернет»).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</w:rPr>
        <w:t> </w:t>
      </w:r>
    </w:p>
    <w:p w:rsidR="009110D0" w:rsidRPr="003D08C7" w:rsidRDefault="00061EDE" w:rsidP="003D08C7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r w:rsidR="009110D0" w:rsidRPr="003D08C7">
          <w:rPr>
            <w:rStyle w:val="a4"/>
            <w:b/>
            <w:bCs/>
            <w:sz w:val="28"/>
            <w:szCs w:val="28"/>
          </w:rPr>
          <w:t>Демоверсии ОГЭ</w:t>
        </w:r>
      </w:hyperlink>
      <w:hyperlink r:id="rId6" w:tgtFrame="_blank" w:history="1">
        <w:r w:rsidR="009110D0" w:rsidRPr="003D08C7">
          <w:rPr>
            <w:rStyle w:val="a4"/>
            <w:b/>
            <w:bCs/>
            <w:sz w:val="28"/>
            <w:szCs w:val="28"/>
          </w:rPr>
          <w:t> </w:t>
        </w:r>
      </w:hyperlink>
    </w:p>
    <w:p w:rsidR="009110D0" w:rsidRPr="003D08C7" w:rsidRDefault="009110D0" w:rsidP="003D0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8C7">
        <w:rPr>
          <w:b/>
          <w:bCs/>
          <w:sz w:val="28"/>
          <w:szCs w:val="28"/>
          <w:shd w:val="clear" w:color="auto" w:fill="FFFFFF"/>
        </w:rPr>
        <w:t>Итоговое собеседование по русскому языку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>Срок проведения:</w:t>
      </w:r>
      <w:r w:rsidRPr="003D08C7">
        <w:rPr>
          <w:i/>
          <w:iCs/>
          <w:sz w:val="28"/>
          <w:szCs w:val="28"/>
        </w:rPr>
        <w:t xml:space="preserve"> </w:t>
      </w:r>
      <w:r w:rsidRPr="003D08C7">
        <w:rPr>
          <w:sz w:val="28"/>
          <w:szCs w:val="28"/>
          <w:shd w:val="clear" w:color="auto" w:fill="FFFFFF"/>
        </w:rPr>
        <w:t xml:space="preserve">12 февраля 2020 года (вторая среда февраля)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 xml:space="preserve">Срок подачи заявления: </w:t>
      </w:r>
      <w:r w:rsidRPr="003D08C7">
        <w:rPr>
          <w:sz w:val="28"/>
          <w:szCs w:val="28"/>
          <w:shd w:val="clear" w:color="auto" w:fill="FFFFFF"/>
        </w:rPr>
        <w:t xml:space="preserve">Для участия в итоговом собеседовании по русскому языку участники подают заявление не позднее, чем за две недели до даты проведения. 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i/>
          <w:iCs/>
          <w:sz w:val="28"/>
          <w:szCs w:val="28"/>
          <w:shd w:val="clear" w:color="auto" w:fill="FFFFFF"/>
        </w:rPr>
        <w:t xml:space="preserve">Место подачи заявления: </w:t>
      </w:r>
      <w:r w:rsidRPr="003D08C7">
        <w:rPr>
          <w:sz w:val="28"/>
          <w:szCs w:val="28"/>
          <w:shd w:val="clear" w:color="auto" w:fill="FFFFFF"/>
        </w:rPr>
        <w:t xml:space="preserve">в образовательную организацию, в которой </w:t>
      </w:r>
      <w:proofErr w:type="gramStart"/>
      <w:r w:rsidRPr="003D08C7">
        <w:rPr>
          <w:sz w:val="28"/>
          <w:szCs w:val="28"/>
          <w:shd w:val="clear" w:color="auto" w:fill="FFFFFF"/>
        </w:rPr>
        <w:t>обучающийся</w:t>
      </w:r>
      <w:proofErr w:type="gramEnd"/>
      <w:r w:rsidRPr="003D08C7">
        <w:rPr>
          <w:sz w:val="28"/>
          <w:szCs w:val="28"/>
          <w:shd w:val="clear" w:color="auto" w:fill="FFFFFF"/>
        </w:rPr>
        <w:t xml:space="preserve"> осваивает образовательную программу основного общего образования. </w:t>
      </w:r>
    </w:p>
    <w:p w:rsidR="009110D0" w:rsidRPr="003D08C7" w:rsidRDefault="009110D0" w:rsidP="003D0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08C7">
        <w:rPr>
          <w:sz w:val="28"/>
          <w:szCs w:val="28"/>
        </w:rPr>
        <w:t> </w:t>
      </w:r>
    </w:p>
    <w:p w:rsidR="009110D0" w:rsidRPr="003D08C7" w:rsidRDefault="00061EDE" w:rsidP="003D08C7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tgtFrame="_blank" w:history="1">
        <w:r w:rsidR="009110D0" w:rsidRPr="003D08C7">
          <w:rPr>
            <w:rStyle w:val="a4"/>
            <w:sz w:val="28"/>
            <w:szCs w:val="28"/>
            <w:shd w:val="clear" w:color="auto" w:fill="FFFFFF"/>
          </w:rPr>
          <w:t>Информация о сроках, мес</w:t>
        </w:r>
        <w:r w:rsidR="009110D0" w:rsidRPr="003D08C7">
          <w:rPr>
            <w:rStyle w:val="a4"/>
            <w:sz w:val="28"/>
            <w:szCs w:val="28"/>
            <w:shd w:val="clear" w:color="auto" w:fill="FFFFFF"/>
          </w:rPr>
          <w:t>т</w:t>
        </w:r>
        <w:r w:rsidR="009110D0" w:rsidRPr="003D08C7">
          <w:rPr>
            <w:rStyle w:val="a4"/>
            <w:sz w:val="28"/>
            <w:szCs w:val="28"/>
            <w:shd w:val="clear" w:color="auto" w:fill="FFFFFF"/>
          </w:rPr>
          <w:t>ах и порядке информирования о результатах итогового собеседования по русскому языку в 2020 году.</w:t>
        </w:r>
      </w:hyperlink>
    </w:p>
    <w:p w:rsidR="009110D0" w:rsidRPr="003D08C7" w:rsidRDefault="00061EDE" w:rsidP="003D08C7">
      <w:pPr>
        <w:pStyle w:val="a3"/>
        <w:spacing w:before="0" w:beforeAutospacing="0" w:after="0" w:afterAutospacing="0"/>
        <w:rPr>
          <w:sz w:val="28"/>
          <w:szCs w:val="28"/>
        </w:rPr>
      </w:pPr>
      <w:hyperlink r:id="rId8" w:tgtFrame="_blank" w:history="1">
        <w:r w:rsidR="009110D0" w:rsidRPr="003D08C7">
          <w:rPr>
            <w:rStyle w:val="a4"/>
            <w:sz w:val="28"/>
            <w:szCs w:val="28"/>
            <w:shd w:val="clear" w:color="auto" w:fill="FFFFFF"/>
          </w:rPr>
          <w:t xml:space="preserve">Информация о </w:t>
        </w:r>
        <w:r w:rsidR="009110D0" w:rsidRPr="003D08C7">
          <w:rPr>
            <w:rStyle w:val="a4"/>
            <w:sz w:val="28"/>
            <w:szCs w:val="28"/>
            <w:shd w:val="clear" w:color="auto" w:fill="FFFFFF"/>
          </w:rPr>
          <w:t>с</w:t>
        </w:r>
        <w:r w:rsidR="009110D0" w:rsidRPr="003D08C7">
          <w:rPr>
            <w:rStyle w:val="a4"/>
            <w:sz w:val="28"/>
            <w:szCs w:val="28"/>
            <w:shd w:val="clear" w:color="auto" w:fill="FFFFFF"/>
          </w:rPr>
          <w:t>роках проведения итогового собеседования по русскому языку</w:t>
        </w:r>
      </w:hyperlink>
    </w:p>
    <w:p w:rsidR="00061EDE" w:rsidRDefault="00061EDE" w:rsidP="003D08C7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 w:rsidRPr="00061EDE">
        <w:rPr>
          <w:rStyle w:val="a4"/>
          <w:sz w:val="28"/>
          <w:szCs w:val="28"/>
          <w:shd w:val="clear" w:color="auto" w:fill="FFFFFF"/>
        </w:rPr>
        <w:object w:dxaOrig="9922" w:dyaOrig="13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66.75pt" o:ole="">
            <v:imagedata r:id="rId9" o:title=""/>
          </v:shape>
          <o:OLEObject Type="Embed" ProgID="Word.Document.12" ShapeID="_x0000_i1025" DrawAspect="Content" ObjectID="_1653809826" r:id="rId10">
            <o:FieldCodes>\s</o:FieldCodes>
          </o:OLEObject>
        </w:object>
      </w:r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proofErr w:type="spellStart"/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Видеоконсультации</w:t>
        </w:r>
        <w:proofErr w:type="spellEnd"/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разработчиков КИМ ГИА</w:t>
        </w:r>
      </w:hyperlink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Методические рекомендации для </w:t>
        </w:r>
        <w:proofErr w:type="gramStart"/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обучающихся</w:t>
        </w:r>
        <w:proofErr w:type="gramEnd"/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 самостоятельной подготовке к ОГЭ</w:t>
        </w:r>
      </w:hyperlink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Варианты ОГЭ досрочного периода 2020 года</w:t>
        </w:r>
      </w:hyperlink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Варианты ЕГЭ досрочного периода 2020 года</w:t>
        </w:r>
      </w:hyperlink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Методические рекомендации </w:t>
        </w:r>
        <w:proofErr w:type="gramStart"/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для</w:t>
        </w:r>
        <w:proofErr w:type="gramEnd"/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обучающихся по самостоятельной подготовке к ЕГЭ</w:t>
        </w:r>
      </w:hyperlink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proofErr w:type="gramStart"/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Методические рекомендации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</w:t>
        </w:r>
      </w:hyperlink>
      <w:proofErr w:type="gramEnd"/>
    </w:p>
    <w:p w:rsidR="00061EDE" w:rsidRPr="00061EDE" w:rsidRDefault="00061EDE" w:rsidP="003D08C7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</w:p>
    <w:p w:rsidR="008F7ABF" w:rsidRPr="00061EDE" w:rsidRDefault="008F7ABF" w:rsidP="003D0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Государственная итоговая аттестация в 11 классе</w:t>
      </w:r>
    </w:p>
    <w:p w:rsidR="008F7ABF" w:rsidRPr="00061EDE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«Рекомендации по регистрации на сдачу ГИА в 2020 году»  (</w:t>
      </w:r>
      <w:hyperlink r:id="rId17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файл</w:t>
        </w:r>
      </w:hyperlink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7ABF" w:rsidRPr="00061EDE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по образовательным программам среднего общего образования, проводится в соответствии с Порядком проведения государственной итоговой аттестации по образовательным программам среднего общего образования (утв. Приказом </w:t>
      </w:r>
      <w:proofErr w:type="spellStart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 ноября 2018г.)» (см. файл </w:t>
      </w:r>
      <w:hyperlink r:id="rId18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 проведения ГИА 11</w:t>
        </w:r>
      </w:hyperlink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7ABF" w:rsidRPr="00061EDE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как допуск к ГИА выпускников образовательных организаций, реализующих программы среднего общего образования, впервые введено в 2014-2015 учебном году. Для ознакомления с процедурой проведения итогового сочинения (изложения) участники могут ознакомиться с</w:t>
      </w:r>
      <w:hyperlink r:id="rId19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Методическими рекомендациями по подготовке к итоговому сочинению (изложению)</w:t>
        </w:r>
      </w:hyperlink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ABF" w:rsidRPr="00061EDE" w:rsidRDefault="00061EDE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8F7ABF"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Итоговое сочинение в 2019-2020 </w:t>
        </w:r>
        <w:proofErr w:type="spellStart"/>
        <w:r w:rsidR="008F7ABF"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</w:t>
        </w:r>
        <w:proofErr w:type="gramStart"/>
        <w:r w:rsidR="008F7ABF"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.г</w:t>
        </w:r>
        <w:proofErr w:type="gramEnd"/>
        <w:r w:rsidR="008F7ABF"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оду.rar</w:t>
        </w:r>
        <w:proofErr w:type="spellEnd"/>
      </w:hyperlink>
    </w:p>
    <w:p w:rsidR="008F7ABF" w:rsidRPr="00061EDE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проводится с использованием контрольных измерительных материалов, представляющих собой комплексы заданий стандартизированной формы (КИМ), а также с использованием специальных бланков для записи ответа на задания КИМ. Демонстрационные версии КИМ, спецификация, кодификатор размещены на</w:t>
      </w:r>
      <w:hyperlink r:id="rId21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сайте федерального института педагогических исследований (ФИПИ) в разделе ЕГЭ и ГВЭ-11</w:t>
        </w:r>
      </w:hyperlink>
    </w:p>
    <w:p w:rsidR="008F7ABF" w:rsidRPr="00061EDE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 на экзамен формируются из заданий </w:t>
      </w:r>
      <w:hyperlink r:id="rId22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Открытого банка заданий ЕГЭ</w:t>
        </w:r>
      </w:hyperlink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размещённого на сайте ФИПИ </w:t>
      </w:r>
    </w:p>
    <w:p w:rsidR="008F7ABF" w:rsidRPr="00061EDE" w:rsidRDefault="008F7ABF" w:rsidP="003D0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№876 от26.06.2019г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ЕГЭ, необходимого для поступления в образовательные организации высшего образования на </w:t>
      </w:r>
      <w:proofErr w:type="gramStart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7ABF" w:rsidRPr="00061EDE" w:rsidRDefault="00061EDE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8F7ABF"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по баллам</w:t>
        </w:r>
      </w:hyperlink>
      <w:bookmarkStart w:id="0" w:name="_GoBack"/>
      <w:bookmarkEnd w:id="0"/>
    </w:p>
    <w:p w:rsidR="008F7ABF" w:rsidRPr="00061EDE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Приказом </w:t>
      </w:r>
      <w:proofErr w:type="spellStart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утверждено единое расписание и продолжительность проведения единого государственного экзамена в 2020 году по всем предметам» см. файл </w:t>
      </w:r>
      <w:hyperlink r:id="rId24" w:history="1">
        <w:r w:rsidRPr="00061E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Расписание ЕГЭ 2020</w:t>
        </w:r>
      </w:hyperlink>
    </w:p>
    <w:p w:rsidR="008F7ABF" w:rsidRPr="008F7ABF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выпускников разработаны инф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ормационные материалы (</w:t>
      </w:r>
      <w:hyperlink r:id="rId25" w:history="1">
        <w:r w:rsidRPr="003D0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плакаты</w:t>
        </w:r>
      </w:hyperlink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помогут разобраться в особенностях экзаменов, лучше подготовиться и успешно сдать ЕГЭ.</w:t>
      </w:r>
    </w:p>
    <w:p w:rsidR="008F7ABF" w:rsidRPr="008F7ABF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</w:t>
      </w:r>
      <w:proofErr w:type="spellStart"/>
      <w:r w:rsidRPr="003D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видеоконсультаций</w:t>
      </w:r>
      <w:proofErr w:type="spellEnd"/>
      <w:r w:rsidRPr="003D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 к единому государственному экзамену</w:t>
      </w:r>
    </w:p>
    <w:p w:rsidR="008F7ABF" w:rsidRPr="008F7ABF" w:rsidRDefault="00061EDE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proofErr w:type="spellStart"/>
        <w:r w:rsidR="008F7ABF" w:rsidRPr="003D0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YouTube</w:t>
        </w:r>
        <w:proofErr w:type="spellEnd"/>
        <w:r w:rsidR="008F7ABF" w:rsidRPr="003D0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-канал </w:t>
        </w:r>
        <w:proofErr w:type="spellStart"/>
        <w:r w:rsidR="008F7ABF" w:rsidRPr="003D0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Рособрнадзора</w:t>
        </w:r>
        <w:proofErr w:type="spellEnd"/>
      </w:hyperlink>
    </w:p>
    <w:p w:rsidR="008F7ABF" w:rsidRPr="008F7ABF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подготовки к экзаменам с </w:t>
      </w:r>
      <w:proofErr w:type="gramStart"/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11-х классов организованы и проводятся консультации  и дополнительные занятия. </w:t>
      </w:r>
    </w:p>
    <w:p w:rsidR="008F7ABF" w:rsidRPr="008F7ABF" w:rsidRDefault="00061EDE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8F7ABF" w:rsidRPr="003D08C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Решение заданий репетиционного экзамена по математике (базовый уровень)</w:t>
        </w:r>
      </w:hyperlink>
      <w:r w:rsidR="008F7ABF"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ознакомления с процедурой проведения экзаменов и выявления уровня </w:t>
      </w:r>
      <w:proofErr w:type="gramStart"/>
      <w:r w:rsidR="008F7ABF"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</w:t>
      </w:r>
      <w:proofErr w:type="gramEnd"/>
      <w:r w:rsidR="008F7ABF"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 проводятся репетиционные экзамены:</w:t>
      </w:r>
    </w:p>
    <w:p w:rsidR="008F7ABF" w:rsidRPr="008F7ABF" w:rsidRDefault="00061EDE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8F7ABF" w:rsidRPr="003D08C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Порядок регистрации на участие в итоговом сочинении (изложении)</w:t>
        </w:r>
      </w:hyperlink>
    </w:p>
    <w:p w:rsidR="008F7ABF" w:rsidRPr="008F7ABF" w:rsidRDefault="008F7ABF" w:rsidP="003D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пешной сда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 ЕГЭ по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мога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 пра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 пси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наст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рой, уве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 сво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их си</w:t>
      </w:r>
      <w:r w:rsidRPr="008F7A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лах. </w:t>
      </w:r>
      <w:hyperlink r:id="rId29" w:history="1">
        <w:r w:rsidRPr="003D08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Советы психолога</w:t>
        </w:r>
      </w:hyperlink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061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Федеральная служба по надзору в сфере образования и науки подготовила новые анимированные видеоролики и плакаты, рассказывающие о государственной итоговой аттестации. </w:t>
        </w:r>
      </w:hyperlink>
    </w:p>
    <w:p w:rsidR="00061EDE" w:rsidRPr="00061EDE" w:rsidRDefault="00061EDE" w:rsidP="00061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видеоролики опубликованы на </w:t>
      </w:r>
      <w:hyperlink r:id="rId31" w:tgtFrame="_blank" w:history="1">
        <w:proofErr w:type="spellStart"/>
        <w:r w:rsidRPr="00061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proofErr w:type="spellEnd"/>
        <w:r w:rsidRPr="00061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-канале </w:t>
        </w:r>
        <w:proofErr w:type="spellStart"/>
        <w:r w:rsidRPr="00061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</w:hyperlink>
      <w:r w:rsidRPr="0006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плакаты – на сайте ведомства в </w:t>
      </w:r>
      <w:hyperlink r:id="rId32" w:tgtFrame="_blank" w:history="1">
        <w:r w:rsidRPr="00061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«Информационные материалы».</w:t>
        </w:r>
      </w:hyperlink>
    </w:p>
    <w:p w:rsidR="008F7ABF" w:rsidRPr="008F7ABF" w:rsidRDefault="008F7ABF" w:rsidP="003D0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BF" w:rsidRPr="003D08C7" w:rsidRDefault="008F7ABF" w:rsidP="003D08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0D0" w:rsidRPr="003D08C7" w:rsidRDefault="009110D0" w:rsidP="003D0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8C7">
        <w:rPr>
          <w:sz w:val="28"/>
          <w:szCs w:val="28"/>
        </w:rPr>
        <w:t> </w:t>
      </w:r>
    </w:p>
    <w:p w:rsidR="009110D0" w:rsidRPr="003D08C7" w:rsidRDefault="009110D0" w:rsidP="003D0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08C7">
        <w:rPr>
          <w:b/>
          <w:bCs/>
          <w:sz w:val="28"/>
          <w:szCs w:val="28"/>
          <w:shd w:val="clear" w:color="auto" w:fill="FFFFFF"/>
        </w:rPr>
        <w:t>Телефоны «горячих линий» по вопросам организации и проведения ОГЭ: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b/>
          <w:bCs/>
          <w:color w:val="333333"/>
          <w:sz w:val="28"/>
          <w:szCs w:val="28"/>
          <w:shd w:val="clear" w:color="auto" w:fill="FFFFFF"/>
        </w:rPr>
        <w:t>Федеральной службой по надзору в сфере образования и науки</w:t>
      </w:r>
      <w:r w:rsidRPr="003D08C7">
        <w:rPr>
          <w:color w:val="333333"/>
          <w:sz w:val="28"/>
          <w:szCs w:val="28"/>
          <w:shd w:val="clear" w:color="auto" w:fill="FFFFFF"/>
        </w:rPr>
        <w:t xml:space="preserve"> с 26.04.2016 открыт телефон доверия к процедуре проведения государственной итоговой аттестации по образовательным программам основного общего и среднего общего образования, в том числе в форме ЕГЭ.</w:t>
      </w:r>
    </w:p>
    <w:p w:rsidR="009110D0" w:rsidRPr="003D08C7" w:rsidRDefault="009110D0" w:rsidP="003D08C7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D08C7">
        <w:rPr>
          <w:b/>
          <w:bCs/>
          <w:color w:val="333333"/>
          <w:sz w:val="28"/>
          <w:szCs w:val="28"/>
          <w:shd w:val="clear" w:color="auto" w:fill="FFFFFF"/>
        </w:rPr>
        <w:t>«Телефон доверия к ЕГЭ» - +7(495)104-68-38.</w:t>
      </w:r>
      <w:r w:rsidRPr="003D08C7">
        <w:rPr>
          <w:color w:val="333333"/>
          <w:sz w:val="28"/>
          <w:szCs w:val="28"/>
          <w:shd w:val="clear" w:color="auto" w:fill="FFFFFF"/>
        </w:rPr>
        <w:t xml:space="preserve"> Звонки принимаются с понедельника по пятницу с 9.00 до 18.00 московского времени. По указанному телефону можно сообщить о незаконных предложениях по продаже контрольно-измерительных материалов, вариантов заданий, сайтах и группах в социальных сетях, предлагающих их приобрести, попытках мошенничества во время проведения экзаменов, в том числе в пунктах проведения экзаменов, предложениях договориться о помощи при сдаче и так далее.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0"/>
      </w:tblGrid>
      <w:tr w:rsidR="008F7ABF" w:rsidRPr="008F7ABF" w:rsidTr="008F7ABF">
        <w:trPr>
          <w:tblCellSpacing w:w="15" w:type="dxa"/>
        </w:trPr>
        <w:tc>
          <w:tcPr>
            <w:tcW w:w="0" w:type="auto"/>
            <w:hideMark/>
          </w:tcPr>
          <w:p w:rsidR="008F7ABF" w:rsidRPr="008F7ABF" w:rsidRDefault="008F7ABF" w:rsidP="003D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(845-2)49-19-65 – Министерство образования Саратовской области</w:t>
            </w:r>
          </w:p>
          <w:p w:rsidR="008F7ABF" w:rsidRPr="008F7ABF" w:rsidRDefault="008F7ABF" w:rsidP="003D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понедельник-четверг с 9:00 до 18:00,</w:t>
            </w:r>
          </w:p>
          <w:p w:rsidR="008F7ABF" w:rsidRPr="008F7ABF" w:rsidRDefault="008F7ABF" w:rsidP="003D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пятницу с 9:00 до 17:00,перерыв с 13:00 до 13:48</w:t>
            </w:r>
          </w:p>
        </w:tc>
      </w:tr>
    </w:tbl>
    <w:p w:rsidR="008F7ABF" w:rsidRPr="003D08C7" w:rsidRDefault="008F7ABF" w:rsidP="003D08C7">
      <w:pPr>
        <w:pStyle w:val="a3"/>
        <w:spacing w:before="0" w:beforeAutospacing="0" w:after="0" w:afterAutospacing="0"/>
        <w:rPr>
          <w:sz w:val="28"/>
          <w:szCs w:val="28"/>
        </w:rPr>
      </w:pPr>
      <w:r w:rsidRPr="003D08C7">
        <w:rPr>
          <w:sz w:val="28"/>
          <w:szCs w:val="28"/>
        </w:rPr>
        <w:lastRenderedPageBreak/>
        <w:t> </w:t>
      </w:r>
    </w:p>
    <w:p w:rsidR="00431EFF" w:rsidRPr="003D08C7" w:rsidRDefault="00431EFF" w:rsidP="003D0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1EFF" w:rsidRPr="003D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D0"/>
    <w:rsid w:val="00061EDE"/>
    <w:rsid w:val="00283C91"/>
    <w:rsid w:val="003D08C7"/>
    <w:rsid w:val="00431EFF"/>
    <w:rsid w:val="008F7ABF"/>
    <w:rsid w:val="0091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0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1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0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1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hla-obr.ru/images/%D0%9E%D0%93%D0%AD%202019-2020/%D0%A1%D1%80%D0%BE%D0%BA%D0%B8_%D0%BF%D1%80%D0%BE%D0%B2%D0%B5%D0%B4%D0%B5%D0%BD%D0%B8%D1%8F_%D0%B8%D1%82%D0%BE%D0%B3%D0%BE%D0%B2%D0%BE%D0%B3%D0%BE_%D1%81%D0%BE%D0%B1%D0%B5%D1%81%D0%B5%D0%B4%D0%BE%D0%B2%D0%B0%D0%BD%D0%B8%D1%8F_%D0%BF%D0%BE_%D1%80%D1%83%D1%81%D1%81%D0%BA%D0%BE%D0%BC%D1%83_%D1%8F%D0%B7%D1%8B%D0%BA%D1%83.pdf" TargetMode="External"/><Relationship Id="rId13" Type="http://schemas.openxmlformats.org/officeDocument/2006/relationships/hyperlink" Target="https://fipi.ru/o-nas/novosti/varianty-oge-dosrochnogo-perioda-2020-goda" TargetMode="External"/><Relationship Id="rId18" Type="http://schemas.openxmlformats.org/officeDocument/2006/relationships/hyperlink" Target="http://kshkola1.ru/index.php?option=com_jdownloads&amp;Itemid=64&amp;view=finish&amp;cid=497&amp;catid=3" TargetMode="External"/><Relationship Id="rId26" Type="http://schemas.openxmlformats.org/officeDocument/2006/relationships/hyperlink" Target="https://www.youtube.com/channel/UCxuyupc2NXo3U_DHyZ0Ix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pi.ru/ege-i-gve-11/demoversii-specifikacii-kodifikator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ashla-obr.ru/images/%D0%9E%D0%93%D0%AD%202019-2020/%D0%98%D0%BD%D1%84%D0%BE%D1%80%D0%BC%D0%B0%D1%86%D0%B8%D1%8F_%D0%BE_%D1%81%D1%80%D0%BE%D0%BA%D0%B0%D1%85.pdf" TargetMode="External"/><Relationship Id="rId12" Type="http://schemas.openxmlformats.org/officeDocument/2006/relationships/hyperlink" Target="https://fipi.ru/o-nas/novosti/metodicheskiye-rekomendatsii-po-samostoyatelnoy-podgotovke-k-oge" TargetMode="External"/><Relationship Id="rId17" Type="http://schemas.openxmlformats.org/officeDocument/2006/relationships/hyperlink" Target="http://kshkola1.ru/index.php?option=com_jdownloads&amp;Itemid=64&amp;view=finish&amp;cid=499&amp;catid=3" TargetMode="External"/><Relationship Id="rId25" Type="http://schemas.openxmlformats.org/officeDocument/2006/relationships/hyperlink" Target="http://www.ege.edu.ru/ru/main/information_materials/plak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arech90.edusite.ru/DswMedia/obokazaniibesplatnojjuridicheskojpomoshhivsaratovs.pdf" TargetMode="External"/><Relationship Id="rId20" Type="http://schemas.openxmlformats.org/officeDocument/2006/relationships/hyperlink" Target="http://kshkola1.ru/index.php?option=com_jdownloads&amp;Itemid=64&amp;view=finish&amp;cid=467&amp;catid=3" TargetMode="External"/><Relationship Id="rId29" Type="http://schemas.openxmlformats.org/officeDocument/2006/relationships/hyperlink" Target="http://ege.edu.ru/ru/classes-11/psych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pi.ru/content/otkrytyy-bank-zadaniy-oge" TargetMode="External"/><Relationship Id="rId11" Type="http://schemas.openxmlformats.org/officeDocument/2006/relationships/hyperlink" Target="https://fipi.ru/ege/videokonsultatsii-razrabotchikov-kim-yege" TargetMode="External"/><Relationship Id="rId24" Type="http://schemas.openxmlformats.org/officeDocument/2006/relationships/hyperlink" Target="http://kshkola1.ru/index.php?option=com_jdownloads&amp;Itemid=64&amp;view=finish&amp;cid=496&amp;catid=3" TargetMode="External"/><Relationship Id="rId32" Type="http://schemas.openxmlformats.org/officeDocument/2006/relationships/hyperlink" Target="http://obrnadzor.gov.ru/ru/press_center/infomaterial/" TargetMode="External"/><Relationship Id="rId5" Type="http://schemas.openxmlformats.org/officeDocument/2006/relationships/hyperlink" Target="http://www.fipi.ru/oge-i-gve-9/demoversii-specifikacii-kodifikatory" TargetMode="External"/><Relationship Id="rId15" Type="http://schemas.openxmlformats.org/officeDocument/2006/relationships/hyperlink" Target="https://fipi.ru/o-nas/novosti/metod-rekomend-dlya-vypusknikov-po-sam-podgotovke-k-ekzamenam-2020" TargetMode="External"/><Relationship Id="rId23" Type="http://schemas.openxmlformats.org/officeDocument/2006/relationships/hyperlink" Target="http://kshkola1.ru/index.php?option=com_jdownloads&amp;Itemid=64&amp;view=finish&amp;cid=498&amp;catid=3" TargetMode="External"/><Relationship Id="rId28" Type="http://schemas.openxmlformats.org/officeDocument/2006/relationships/hyperlink" Target="http://kshkola1.ru/index.php?option=com_jdownloads&amp;Itemid=64&amp;view=finish&amp;cid=413&amp;catid=3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hyperlink" Target="http://fipi.ru/ege-i-gve-11/itogovoe-sochinenie" TargetMode="External"/><Relationship Id="rId31" Type="http://schemas.openxmlformats.org/officeDocument/2006/relationships/hyperlink" Target="https://www.youtube.com/user/RosObrNadz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fipi.ru/o-nas/novosti/varianty-yege-dosrochnogo-perioda-2020-goda" TargetMode="External"/><Relationship Id="rId22" Type="http://schemas.openxmlformats.org/officeDocument/2006/relationships/hyperlink" Target="http://www.fipi.ru/content/otkrytyy-bank-zadaniy-ege" TargetMode="External"/><Relationship Id="rId27" Type="http://schemas.openxmlformats.org/officeDocument/2006/relationships/hyperlink" Target="http://kshkola1.ru/index.php?option=com_jdownloads&amp;Itemid=64&amp;view=finish&amp;cid=318&amp;catid=3" TargetMode="External"/><Relationship Id="rId30" Type="http://schemas.openxmlformats.org/officeDocument/2006/relationships/hyperlink" Target="http://obrnadzor.gov.ru/ru/press_center/news/index.php?id_4=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2020-06-16T06:20:00Z</dcterms:created>
  <dcterms:modified xsi:type="dcterms:W3CDTF">2020-06-16T06:51:00Z</dcterms:modified>
</cp:coreProperties>
</file>